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2C" w:rsidRDefault="004D2177">
      <w:pPr>
        <w:pStyle w:val="Corpsdetexte"/>
        <w:ind w:left="10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fr-FR" w:eastAsia="fr-FR"/>
        </w:rPr>
        <w:drawing>
          <wp:inline distT="0" distB="0" distL="0" distR="0">
            <wp:extent cx="10496833" cy="13898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833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454" w:rsidRDefault="00450454">
      <w:pPr>
        <w:pStyle w:val="Corpsdetexte"/>
        <w:tabs>
          <w:tab w:val="left" w:pos="1165"/>
        </w:tabs>
        <w:spacing w:before="47"/>
        <w:ind w:left="249"/>
        <w:rPr>
          <w:b/>
          <w:color w:val="404040"/>
        </w:rPr>
      </w:pPr>
    </w:p>
    <w:p w:rsidR="00FB622C" w:rsidRPr="00450454" w:rsidRDefault="004D2177">
      <w:pPr>
        <w:pStyle w:val="Corpsdetexte"/>
        <w:tabs>
          <w:tab w:val="left" w:pos="1165"/>
        </w:tabs>
        <w:spacing w:before="47"/>
        <w:ind w:left="249"/>
        <w:rPr>
          <w:lang w:val="fr-FR"/>
        </w:rPr>
      </w:pPr>
      <w:r w:rsidRPr="00450454">
        <w:rPr>
          <w:b/>
          <w:color w:val="404040"/>
          <w:lang w:val="fr-FR"/>
        </w:rPr>
        <w:t>Date:</w:t>
      </w:r>
      <w:r w:rsidRPr="00450454">
        <w:rPr>
          <w:b/>
          <w:color w:val="404040"/>
          <w:lang w:val="fr-FR"/>
        </w:rPr>
        <w:tab/>
      </w:r>
      <w:r w:rsidR="00AE1994" w:rsidRPr="00450454">
        <w:rPr>
          <w:color w:val="404040"/>
          <w:spacing w:val="-4"/>
          <w:lang w:val="fr-FR"/>
        </w:rPr>
        <w:t>Lundi 11 Septembre 2017</w:t>
      </w:r>
    </w:p>
    <w:p w:rsidR="00FB622C" w:rsidRPr="00AE1994" w:rsidRDefault="004D2177">
      <w:pPr>
        <w:pStyle w:val="Titre1"/>
        <w:spacing w:before="44"/>
        <w:rPr>
          <w:lang w:val="fr-FR"/>
        </w:rPr>
      </w:pPr>
      <w:r w:rsidRPr="00AE1994">
        <w:rPr>
          <w:color w:val="404040"/>
          <w:lang w:val="fr-FR"/>
        </w:rPr>
        <w:t>Su</w:t>
      </w:r>
      <w:r w:rsidR="00450454">
        <w:rPr>
          <w:color w:val="404040"/>
          <w:lang w:val="fr-FR"/>
        </w:rPr>
        <w:t>je</w:t>
      </w:r>
      <w:r w:rsidRPr="00AE1994">
        <w:rPr>
          <w:color w:val="404040"/>
          <w:lang w:val="fr-FR"/>
        </w:rPr>
        <w:t xml:space="preserve">t:  </w:t>
      </w:r>
      <w:r w:rsidR="00AE1994" w:rsidRPr="00AE1994">
        <w:rPr>
          <w:color w:val="003399"/>
          <w:lang w:val="fr-FR"/>
        </w:rPr>
        <w:t>Procédure de reproctection suite à l’ouragan</w:t>
      </w:r>
      <w:r w:rsidRPr="00AE1994">
        <w:rPr>
          <w:color w:val="003399"/>
          <w:lang w:val="fr-FR"/>
        </w:rPr>
        <w:t xml:space="preserve"> Irma</w:t>
      </w:r>
    </w:p>
    <w:p w:rsidR="00FB622C" w:rsidRPr="00AE1994" w:rsidRDefault="00AE1994">
      <w:pPr>
        <w:pStyle w:val="Corpsdetexte"/>
        <w:spacing w:before="11"/>
        <w:rPr>
          <w:b/>
          <w:sz w:val="1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156845</wp:posOffset>
                </wp:positionV>
                <wp:extent cx="10344785" cy="0"/>
                <wp:effectExtent l="6985" t="52070" r="11430" b="4889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44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1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2E10F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3pt,12.35pt" to="884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Q6IAIAAEIEAAAOAAAAZHJzL2Uyb0RvYy54bWysU8GO2jAQvVfqP1i+QxI2sBARVlUCvWy7&#10;SLv9AGM7xKpjW7YhoKr/3rEDiG0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" strokecolor="#001f5f" strokeweight=".48pt">
                <w10:wrap type="topAndBottom" anchorx="page"/>
              </v:line>
            </w:pict>
          </mc:Fallback>
        </mc:AlternateContent>
      </w:r>
    </w:p>
    <w:p w:rsid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</w:p>
    <w:p w:rsid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</w:p>
    <w:p w:rsidR="00AE1994" w:rsidRP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  <w:r w:rsidRPr="00AE199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 xml:space="preserve">Cher(s) partenaire(s), </w:t>
      </w:r>
    </w:p>
    <w:p w:rsidR="00AE1994" w:rsidRP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</w:p>
    <w:p w:rsidR="00AE1994" w:rsidRP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  <w:r w:rsidRPr="00AE199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 xml:space="preserve">Veuillez trouver ci-joint la procédure commerciale mise en place par la compagnie Copa Airlines suite au passage de l’ouragan IRMA. Cette procédure est applicable pour tous les niveaux tarifaires. </w:t>
      </w:r>
    </w:p>
    <w:p w:rsidR="00AE1994" w:rsidRPr="00450454" w:rsidRDefault="00AE1994" w:rsidP="00AE1994">
      <w:pPr>
        <w:pStyle w:val="Corpsdetexte"/>
        <w:spacing w:before="8"/>
        <w:rPr>
          <w:sz w:val="32"/>
          <w:lang w:val="fr-FR"/>
        </w:rPr>
      </w:pPr>
    </w:p>
    <w:p w:rsidR="00AE1994" w:rsidRDefault="00AE1994" w:rsidP="00AE1994">
      <w:pPr>
        <w:pStyle w:val="Corpsdetexte"/>
        <w:tabs>
          <w:tab w:val="left" w:pos="789"/>
        </w:tabs>
        <w:spacing w:line="192" w:lineRule="auto"/>
        <w:ind w:left="789" w:right="258" w:hanging="540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 w:rsidRPr="00450454">
        <w:rPr>
          <w:rFonts w:ascii="Wingdings" w:hAnsi="Wingdings"/>
          <w:color w:val="2D75B6"/>
        </w:rPr>
        <w:t></w:t>
      </w:r>
      <w:r w:rsidRPr="00450454">
        <w:rPr>
          <w:rFonts w:ascii="Times New Roman" w:hAnsi="Times New Roman"/>
          <w:color w:val="2D75B6"/>
          <w:lang w:val="fr-FR"/>
        </w:rPr>
        <w:tab/>
      </w:r>
      <w:r w:rsidRPr="00450454">
        <w:rPr>
          <w:b/>
          <w:color w:val="2D75B6"/>
          <w:lang w:val="fr-FR"/>
        </w:rPr>
        <w:t>Remboursement:</w:t>
      </w:r>
      <w:r w:rsidRPr="00450454">
        <w:rPr>
          <w:b/>
          <w:color w:val="2D75B6"/>
          <w:spacing w:val="10"/>
          <w:lang w:val="fr-FR"/>
        </w:rPr>
        <w:t xml:space="preserve"> </w:t>
      </w:r>
      <w:r w:rsidRPr="0045045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 xml:space="preserve">remboursement total autorisé </w:t>
      </w:r>
      <w:r w:rsidRPr="00AE199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 xml:space="preserve">pour les dossiers dont les vols ont été annulés </w:t>
      </w:r>
      <w:r w:rsidRPr="0045045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u w:val="single"/>
          <w:lang w:val="fr-FR"/>
        </w:rPr>
        <w:t>par la compagnie</w:t>
      </w:r>
      <w:r w:rsidRPr="00AE199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 xml:space="preserve">. Valable pour tout type de billet y compris les billets non-remboursables.  Aucune pénalité ne sera appliquée et le remboursement devra être effectué sous la forme de paiement originale. </w:t>
      </w:r>
    </w:p>
    <w:p w:rsidR="00AE1994" w:rsidRDefault="00AE1994" w:rsidP="00AE1994">
      <w:pPr>
        <w:pStyle w:val="Corpsdetexte"/>
        <w:spacing w:before="7"/>
        <w:rPr>
          <w:sz w:val="19"/>
          <w:lang w:val="fr-FR"/>
        </w:rPr>
      </w:pPr>
    </w:p>
    <w:p w:rsidR="00AE1994" w:rsidRPr="00450454" w:rsidRDefault="00AE1994" w:rsidP="00AE1994">
      <w:pPr>
        <w:pStyle w:val="Corpsdetexte"/>
        <w:tabs>
          <w:tab w:val="left" w:pos="789"/>
        </w:tabs>
        <w:spacing w:before="1" w:line="192" w:lineRule="auto"/>
        <w:ind w:left="789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  <w:r>
        <w:rPr>
          <w:rFonts w:ascii="Wingdings" w:hAnsi="Wingdings"/>
          <w:color w:val="2D75B6"/>
        </w:rPr>
        <w:t></w:t>
      </w:r>
      <w:r>
        <w:rPr>
          <w:rFonts w:ascii="Times New Roman" w:hAnsi="Times New Roman"/>
          <w:color w:val="2D75B6"/>
          <w:lang w:val="fr-FR"/>
        </w:rPr>
        <w:tab/>
      </w:r>
      <w:r w:rsidRPr="00450454">
        <w:rPr>
          <w:b/>
          <w:color w:val="2D75B6"/>
          <w:lang w:val="fr-FR"/>
        </w:rPr>
        <w:t>Modification de date ou d’itinéraire:</w:t>
      </w:r>
      <w:r w:rsidRPr="0045045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 xml:space="preserve"> Les agences souhai</w:t>
      </w:r>
      <w:r w:rsidR="0045045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>tant reporter le voyage de leur</w:t>
      </w:r>
      <w:r w:rsidRPr="0045045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 xml:space="preserve"> client suite à l’ouragan Irma pourront s’aider de la procédure ci-joint afin de modifier les billets. </w:t>
      </w:r>
    </w:p>
    <w:p w:rsidR="00AE1994" w:rsidRPr="00AE1994" w:rsidRDefault="00AE1994" w:rsidP="00AE1994">
      <w:pPr>
        <w:pStyle w:val="Corpsdetexte"/>
        <w:tabs>
          <w:tab w:val="left" w:pos="789"/>
        </w:tabs>
        <w:spacing w:line="192" w:lineRule="auto"/>
        <w:ind w:left="789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</w:p>
    <w:p w:rsidR="00AE1994" w:rsidRPr="00AE1994" w:rsidRDefault="00AE1994" w:rsidP="00AE1994">
      <w:pPr>
        <w:pStyle w:val="Corpsdetexte"/>
        <w:tabs>
          <w:tab w:val="left" w:pos="789"/>
        </w:tabs>
        <w:spacing w:line="192" w:lineRule="auto"/>
        <w:ind w:left="789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</w:p>
    <w:p w:rsidR="00AE1994" w:rsidRP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  <w:r w:rsidRPr="00AE199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>Vous pourrez à tout moment vérifier le statut des vol</w:t>
      </w:r>
      <w:r w:rsidR="0045045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>s</w:t>
      </w:r>
      <w:r w:rsidRPr="00AE199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 xml:space="preserve"> en cliquant sur le lien suivant : </w:t>
      </w:r>
      <w:hyperlink r:id="rId6" w:history="1">
        <w:r w:rsidRPr="00AE1994">
          <w:rPr>
            <w:rStyle w:val="Lienhypertexte"/>
            <w:rFonts w:asciiTheme="minorHAnsi" w:eastAsiaTheme="minorHAnsi" w:hAnsiTheme="minorHAnsi" w:cstheme="minorBidi"/>
            <w:color w:val="5959FF" w:themeColor="hyperlink" w:themeTint="A6"/>
            <w:sz w:val="22"/>
            <w:szCs w:val="22"/>
            <w:lang w:val="fr-FR"/>
          </w:rPr>
          <w:t>https://www.copaair.com/en/web/gs/flight-status</w:t>
        </w:r>
      </w:hyperlink>
    </w:p>
    <w:p w:rsidR="00AE1994" w:rsidRP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</w:p>
    <w:p w:rsidR="00AE1994" w:rsidRP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  <w:r w:rsidRPr="00AE199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 xml:space="preserve">Nous restons à votre disposition pour tout complément d’information. </w:t>
      </w:r>
    </w:p>
    <w:p w:rsidR="00AE1994" w:rsidRP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</w:p>
    <w:p w:rsidR="00AE1994" w:rsidRP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</w:pPr>
      <w:r w:rsidRPr="00AE1994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fr-FR"/>
        </w:rPr>
        <w:t xml:space="preserve">Cordialement </w:t>
      </w:r>
    </w:p>
    <w:p w:rsidR="00AE1994" w:rsidRDefault="00AE1994" w:rsidP="00AE1994">
      <w:pPr>
        <w:pStyle w:val="Corpsdetexte"/>
        <w:tabs>
          <w:tab w:val="left" w:pos="789"/>
        </w:tabs>
        <w:spacing w:line="192" w:lineRule="auto"/>
        <w:ind w:left="540" w:right="258" w:hanging="540"/>
        <w:rPr>
          <w:rFonts w:asciiTheme="minorHAnsi" w:eastAsiaTheme="minorHAnsi" w:hAnsiTheme="minorHAnsi" w:cstheme="minorBidi"/>
          <w:sz w:val="22"/>
          <w:szCs w:val="22"/>
          <w:lang w:val="fr-FR"/>
        </w:rPr>
      </w:pPr>
    </w:p>
    <w:p w:rsidR="00AE1994" w:rsidRDefault="00AE1994" w:rsidP="00AE1994">
      <w:pPr>
        <w:rPr>
          <w:rFonts w:asciiTheme="minorHAnsi" w:eastAsiaTheme="minorEastAsia" w:hAnsiTheme="minorHAnsi" w:cstheme="minorBidi"/>
          <w:b/>
          <w:bCs/>
          <w:noProof/>
          <w:color w:val="3366FF"/>
          <w:lang w:val="fr-FR" w:eastAsia="fr-FR"/>
        </w:rPr>
      </w:pPr>
      <w:r w:rsidRPr="00AE1994">
        <w:rPr>
          <w:rFonts w:ascii="Arial" w:eastAsiaTheme="minorEastAsia" w:hAnsi="Arial" w:cs="Arial"/>
          <w:b/>
          <w:bCs/>
          <w:noProof/>
          <w:color w:val="3366FF"/>
          <w:sz w:val="20"/>
          <w:szCs w:val="20"/>
          <w:lang w:val="fr-FR" w:eastAsia="fr-FR"/>
        </w:rPr>
        <w:t>Sophie MACAL</w:t>
      </w:r>
    </w:p>
    <w:p w:rsidR="00AE1994" w:rsidRPr="00AE1994" w:rsidRDefault="00AE1994" w:rsidP="00AE1994">
      <w:pPr>
        <w:rPr>
          <w:rFonts w:ascii="Arial" w:eastAsiaTheme="minorEastAsia" w:hAnsi="Arial" w:cs="Arial"/>
          <w:b/>
          <w:bCs/>
          <w:noProof/>
          <w:color w:val="000080"/>
          <w:sz w:val="20"/>
          <w:szCs w:val="20"/>
          <w:lang w:val="fr-FR" w:eastAsia="fr-FR"/>
        </w:rPr>
      </w:pPr>
      <w:r w:rsidRPr="00AE1994">
        <w:rPr>
          <w:rFonts w:ascii="Arial" w:eastAsiaTheme="minorEastAsia" w:hAnsi="Arial" w:cs="Arial"/>
          <w:b/>
          <w:bCs/>
          <w:noProof/>
          <w:color w:val="000080"/>
          <w:sz w:val="20"/>
          <w:szCs w:val="20"/>
          <w:lang w:val="fr-FR" w:eastAsia="fr-FR"/>
        </w:rPr>
        <w:t>Tél : +(33) 1 58 22 20 04 | Fax +(33) 1 58 22 20 10</w:t>
      </w:r>
    </w:p>
    <w:p w:rsidR="00AE1994" w:rsidRPr="00AE1994" w:rsidRDefault="00AE1994" w:rsidP="00AE1994">
      <w:pPr>
        <w:rPr>
          <w:rFonts w:ascii="Arial" w:eastAsiaTheme="minorEastAsia" w:hAnsi="Arial" w:cs="Arial"/>
          <w:b/>
          <w:bCs/>
          <w:noProof/>
          <w:color w:val="000080"/>
          <w:sz w:val="20"/>
          <w:szCs w:val="20"/>
          <w:lang w:val="fr-FR" w:eastAsia="fr-FR"/>
        </w:rPr>
      </w:pPr>
      <w:r w:rsidRPr="00AE1994">
        <w:rPr>
          <w:rFonts w:ascii="Arial" w:eastAsiaTheme="minorEastAsia" w:hAnsi="Arial" w:cs="Arial"/>
          <w:b/>
          <w:bCs/>
          <w:noProof/>
          <w:color w:val="000080"/>
          <w:sz w:val="20"/>
          <w:szCs w:val="20"/>
          <w:lang w:val="fr-FR" w:eastAsia="fr-FR"/>
        </w:rPr>
        <w:t xml:space="preserve">82 rue Taitbout – 75009 PARIS </w:t>
      </w:r>
    </w:p>
    <w:p w:rsidR="00AE1994" w:rsidRPr="00AE1994" w:rsidRDefault="00EE6123" w:rsidP="00AE1994">
      <w:pPr>
        <w:rPr>
          <w:rFonts w:asciiTheme="minorHAnsi" w:eastAsiaTheme="minorEastAsia" w:hAnsiTheme="minorHAnsi" w:cstheme="minorBidi"/>
          <w:noProof/>
          <w:lang w:val="fr-FR" w:eastAsia="fr-FR"/>
        </w:rPr>
      </w:pPr>
      <w:hyperlink r:id="rId7" w:tooltip="blocked::blocked::http://www.copaair.com/&#10;http://www.copaair.com/" w:history="1">
        <w:r w:rsidR="00AE1994" w:rsidRPr="00AE1994">
          <w:rPr>
            <w:rStyle w:val="Lienhypertexte"/>
            <w:rFonts w:ascii="Arial" w:eastAsiaTheme="minorEastAsia" w:hAnsi="Arial" w:cs="Arial"/>
            <w:b/>
            <w:bCs/>
            <w:noProof/>
            <w:color w:val="3366FF"/>
            <w:sz w:val="20"/>
            <w:szCs w:val="20"/>
            <w:lang w:val="fr-FR" w:eastAsia="fr-FR"/>
          </w:rPr>
          <w:t>www.copaair.com</w:t>
        </w:r>
      </w:hyperlink>
      <w:r w:rsidR="00AE1994" w:rsidRPr="00AE1994">
        <w:rPr>
          <w:rFonts w:ascii="Arial" w:eastAsiaTheme="minorEastAsia" w:hAnsi="Arial" w:cs="Arial"/>
          <w:b/>
          <w:bCs/>
          <w:noProof/>
          <w:color w:val="3366FF"/>
          <w:sz w:val="20"/>
          <w:szCs w:val="20"/>
          <w:lang w:val="fr-FR" w:eastAsia="fr-FR"/>
        </w:rPr>
        <w:t xml:space="preserve"> | </w:t>
      </w:r>
      <w:hyperlink r:id="rId8" w:tooltip="blocked::blocked::mailto:copaair@discover-par.com&#10;mailto:copaair@discover-par.com" w:history="1">
        <w:r w:rsidR="00AE1994" w:rsidRPr="00AE1994">
          <w:rPr>
            <w:rStyle w:val="Lienhypertexte"/>
            <w:rFonts w:ascii="Arial" w:eastAsiaTheme="minorEastAsia" w:hAnsi="Arial" w:cs="Arial"/>
            <w:b/>
            <w:bCs/>
            <w:noProof/>
            <w:color w:val="3366FF"/>
            <w:sz w:val="20"/>
            <w:szCs w:val="20"/>
            <w:lang w:val="fr-FR" w:eastAsia="fr-FR"/>
          </w:rPr>
          <w:t>copaair@discover-par.com</w:t>
        </w:r>
      </w:hyperlink>
    </w:p>
    <w:p w:rsidR="00AE1994" w:rsidRPr="00AE1994" w:rsidRDefault="00AE1994" w:rsidP="00AE1994">
      <w:pPr>
        <w:rPr>
          <w:rFonts w:ascii="Times New Roman" w:eastAsiaTheme="minorEastAsia" w:hAnsi="Times New Roman" w:cs="Times New Roman"/>
          <w:b/>
          <w:bCs/>
          <w:noProof/>
          <w:color w:val="3366FF"/>
          <w:sz w:val="24"/>
          <w:szCs w:val="24"/>
          <w:lang w:val="fr-FR" w:eastAsia="fr-FR"/>
        </w:rPr>
      </w:pPr>
    </w:p>
    <w:p w:rsidR="00FB622C" w:rsidRPr="00AE1994" w:rsidRDefault="00FB622C">
      <w:pPr>
        <w:spacing w:line="235" w:lineRule="auto"/>
        <w:rPr>
          <w:lang w:val="fr-FR"/>
        </w:rPr>
        <w:sectPr w:rsidR="00FB622C" w:rsidRPr="00AE1994">
          <w:type w:val="continuous"/>
          <w:pgSz w:w="19200" w:h="10800" w:orient="landscape"/>
          <w:pgMar w:top="480" w:right="11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3814"/>
        <w:gridCol w:w="5713"/>
        <w:gridCol w:w="5301"/>
      </w:tblGrid>
      <w:tr w:rsidR="00FB622C" w:rsidRPr="00457488" w:rsidTr="00E645AF">
        <w:trPr>
          <w:trHeight w:val="420"/>
        </w:trPr>
        <w:tc>
          <w:tcPr>
            <w:tcW w:w="3428" w:type="dxa"/>
            <w:vMerge w:val="restart"/>
            <w:tcBorders>
              <w:right w:val="single" w:sz="8" w:space="0" w:color="FFFFFF"/>
            </w:tcBorders>
            <w:shd w:val="clear" w:color="auto" w:fill="001F5F"/>
          </w:tcPr>
          <w:p w:rsidR="00FB622C" w:rsidRPr="00AE1994" w:rsidRDefault="00FB622C">
            <w:pPr>
              <w:pStyle w:val="TableParagraph"/>
              <w:spacing w:before="4"/>
              <w:ind w:left="0"/>
              <w:rPr>
                <w:b/>
                <w:sz w:val="29"/>
                <w:lang w:val="fr-FR"/>
              </w:rPr>
            </w:pPr>
          </w:p>
          <w:p w:rsidR="00FB622C" w:rsidRDefault="004D2177" w:rsidP="006579C8">
            <w:pPr>
              <w:pStyle w:val="TableParagraph"/>
              <w:spacing w:before="1"/>
              <w:ind w:left="183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ORIGIN</w:t>
            </w:r>
            <w:r w:rsidR="00AE1994">
              <w:rPr>
                <w:b/>
                <w:color w:val="FFFFFF"/>
                <w:sz w:val="26"/>
              </w:rPr>
              <w:t>E</w:t>
            </w:r>
            <w:r>
              <w:rPr>
                <w:b/>
                <w:color w:val="FFFFFF"/>
                <w:sz w:val="26"/>
              </w:rPr>
              <w:t xml:space="preserve"> / DESTINATION</w:t>
            </w:r>
          </w:p>
        </w:tc>
        <w:tc>
          <w:tcPr>
            <w:tcW w:w="14828" w:type="dxa"/>
            <w:gridSpan w:val="3"/>
            <w:tcBorders>
              <w:left w:val="single" w:sz="8" w:space="0" w:color="FFFFFF"/>
              <w:bottom w:val="single" w:sz="8" w:space="0" w:color="FFFFFF"/>
            </w:tcBorders>
            <w:shd w:val="clear" w:color="auto" w:fill="001F5F"/>
          </w:tcPr>
          <w:p w:rsidR="00FB622C" w:rsidRPr="00E645AF" w:rsidRDefault="00AE1994" w:rsidP="006579C8">
            <w:pPr>
              <w:pStyle w:val="TableParagraph"/>
              <w:spacing w:before="47"/>
              <w:ind w:left="440" w:right="2197"/>
              <w:jc w:val="center"/>
              <w:rPr>
                <w:b/>
                <w:sz w:val="26"/>
                <w:lang w:val="fr-FR"/>
              </w:rPr>
            </w:pPr>
            <w:r w:rsidRPr="00E645AF">
              <w:rPr>
                <w:b/>
                <w:color w:val="FFFFFF"/>
                <w:sz w:val="26"/>
                <w:lang w:val="fr-FR"/>
              </w:rPr>
              <w:t>MODIFICATIONS POSSIBLES</w:t>
            </w:r>
            <w:r w:rsidR="00E645AF" w:rsidRPr="00E645AF">
              <w:rPr>
                <w:b/>
                <w:color w:val="FFFFFF"/>
                <w:sz w:val="26"/>
                <w:lang w:val="fr-FR"/>
              </w:rPr>
              <w:t xml:space="preserve"> </w:t>
            </w:r>
            <w:r w:rsidR="006579C8" w:rsidRPr="00450454">
              <w:rPr>
                <w:b/>
                <w:color w:val="FFFFFF"/>
                <w:sz w:val="26"/>
                <w:u w:val="single"/>
                <w:lang w:val="fr-FR"/>
              </w:rPr>
              <w:t>A EFFECTUER AVANT LE</w:t>
            </w:r>
            <w:r w:rsidR="00E645AF" w:rsidRPr="00450454">
              <w:rPr>
                <w:b/>
                <w:color w:val="FFFFFF"/>
                <w:sz w:val="26"/>
                <w:u w:val="single"/>
                <w:lang w:val="fr-FR"/>
              </w:rPr>
              <w:t xml:space="preserve"> : Le 19 Septembre 2017</w:t>
            </w:r>
          </w:p>
        </w:tc>
      </w:tr>
      <w:tr w:rsidR="00FB622C">
        <w:trPr>
          <w:trHeight w:val="420"/>
        </w:trPr>
        <w:tc>
          <w:tcPr>
            <w:tcW w:w="3428" w:type="dxa"/>
            <w:vMerge/>
            <w:tcBorders>
              <w:top w:val="nil"/>
              <w:right w:val="single" w:sz="8" w:space="0" w:color="FFFFFF"/>
            </w:tcBorders>
            <w:shd w:val="clear" w:color="auto" w:fill="001F5F"/>
          </w:tcPr>
          <w:p w:rsidR="00FB622C" w:rsidRPr="00E645AF" w:rsidRDefault="00FB622C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381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001F5F"/>
          </w:tcPr>
          <w:p w:rsidR="00FB622C" w:rsidRDefault="004D2177">
            <w:pPr>
              <w:pStyle w:val="TableParagraph"/>
              <w:spacing w:before="47"/>
              <w:ind w:left="1357" w:right="1356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 Y P E   A</w:t>
            </w:r>
          </w:p>
        </w:tc>
        <w:tc>
          <w:tcPr>
            <w:tcW w:w="571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001F5F"/>
          </w:tcPr>
          <w:p w:rsidR="00FB622C" w:rsidRDefault="004D2177">
            <w:pPr>
              <w:pStyle w:val="TableParagraph"/>
              <w:spacing w:before="47"/>
              <w:ind w:left="2312" w:right="2312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 Y P E   B</w:t>
            </w:r>
          </w:p>
        </w:tc>
        <w:tc>
          <w:tcPr>
            <w:tcW w:w="5301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1F5F"/>
          </w:tcPr>
          <w:p w:rsidR="00FB622C" w:rsidRDefault="004D2177">
            <w:pPr>
              <w:pStyle w:val="TableParagraph"/>
              <w:spacing w:before="47"/>
              <w:ind w:left="2112" w:right="2109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 Y P E   C</w:t>
            </w:r>
          </w:p>
        </w:tc>
      </w:tr>
      <w:tr w:rsidR="00FB622C">
        <w:trPr>
          <w:trHeight w:val="4820"/>
        </w:trPr>
        <w:tc>
          <w:tcPr>
            <w:tcW w:w="3428" w:type="dxa"/>
            <w:vMerge w:val="restart"/>
            <w:tcBorders>
              <w:right w:val="single" w:sz="8" w:space="0" w:color="001F5F"/>
            </w:tcBorders>
          </w:tcPr>
          <w:p w:rsidR="00FB622C" w:rsidRPr="00450454" w:rsidRDefault="00AE1994">
            <w:pPr>
              <w:pStyle w:val="TableParagraph"/>
              <w:spacing w:before="49" w:line="266" w:lineRule="exact"/>
              <w:ind w:left="134"/>
              <w:rPr>
                <w:b/>
                <w:sz w:val="20"/>
              </w:rPr>
            </w:pPr>
            <w:r w:rsidRPr="00450454">
              <w:rPr>
                <w:b/>
                <w:color w:val="0D0D0D"/>
                <w:sz w:val="20"/>
              </w:rPr>
              <w:t>Passagers voyageant de/vers</w:t>
            </w:r>
            <w:r w:rsidR="004D2177" w:rsidRPr="00450454">
              <w:rPr>
                <w:b/>
                <w:color w:val="0D0D0D"/>
                <w:sz w:val="20"/>
              </w:rPr>
              <w:t>:</w:t>
            </w:r>
          </w:p>
          <w:p w:rsidR="00FB622C" w:rsidRPr="00450454" w:rsidRDefault="00AE1994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  <w:tab w:val="left" w:pos="675"/>
              </w:tabs>
              <w:spacing w:line="264" w:lineRule="exact"/>
              <w:rPr>
                <w:sz w:val="20"/>
              </w:rPr>
            </w:pPr>
            <w:r w:rsidRPr="00450454">
              <w:rPr>
                <w:color w:val="0D0D0D"/>
                <w:sz w:val="20"/>
              </w:rPr>
              <w:t xml:space="preserve">La Havane </w:t>
            </w:r>
            <w:r w:rsidR="004D2177" w:rsidRPr="00450454">
              <w:rPr>
                <w:color w:val="0D0D0D"/>
                <w:spacing w:val="-10"/>
                <w:sz w:val="20"/>
              </w:rPr>
              <w:t xml:space="preserve"> </w:t>
            </w:r>
            <w:r w:rsidR="004D2177" w:rsidRPr="00450454">
              <w:rPr>
                <w:color w:val="0D0D0D"/>
                <w:sz w:val="20"/>
              </w:rPr>
              <w:t>(HAV)</w:t>
            </w:r>
          </w:p>
          <w:p w:rsidR="00FB622C" w:rsidRPr="00450454" w:rsidRDefault="004D2177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  <w:tab w:val="left" w:pos="675"/>
              </w:tabs>
              <w:spacing w:line="264" w:lineRule="exact"/>
              <w:rPr>
                <w:sz w:val="20"/>
              </w:rPr>
            </w:pPr>
            <w:r w:rsidRPr="00450454">
              <w:rPr>
                <w:color w:val="0D0D0D"/>
                <w:sz w:val="20"/>
              </w:rPr>
              <w:t>Holguin</w:t>
            </w:r>
            <w:r w:rsidR="00AE1994" w:rsidRPr="00450454">
              <w:rPr>
                <w:color w:val="0D0D0D"/>
                <w:sz w:val="20"/>
              </w:rPr>
              <w:t xml:space="preserve"> </w:t>
            </w:r>
            <w:r w:rsidRPr="00450454">
              <w:rPr>
                <w:color w:val="0D0D0D"/>
                <w:spacing w:val="-9"/>
                <w:sz w:val="20"/>
              </w:rPr>
              <w:t xml:space="preserve"> </w:t>
            </w:r>
            <w:r w:rsidRPr="00450454">
              <w:rPr>
                <w:color w:val="0D0D0D"/>
                <w:sz w:val="20"/>
              </w:rPr>
              <w:t>(HOG)</w:t>
            </w:r>
          </w:p>
          <w:p w:rsidR="00FB622C" w:rsidRPr="00450454" w:rsidRDefault="004D2177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  <w:tab w:val="left" w:pos="675"/>
              </w:tabs>
              <w:spacing w:line="264" w:lineRule="exact"/>
              <w:rPr>
                <w:sz w:val="20"/>
              </w:rPr>
            </w:pPr>
            <w:r w:rsidRPr="00450454">
              <w:rPr>
                <w:color w:val="0D0D0D"/>
                <w:sz w:val="20"/>
              </w:rPr>
              <w:t>Santa Clara</w:t>
            </w:r>
            <w:r w:rsidR="00AE1994" w:rsidRPr="00450454">
              <w:rPr>
                <w:color w:val="0D0D0D"/>
                <w:sz w:val="20"/>
              </w:rPr>
              <w:t xml:space="preserve"> </w:t>
            </w:r>
            <w:r w:rsidRPr="00450454">
              <w:rPr>
                <w:color w:val="0D0D0D"/>
                <w:spacing w:val="-12"/>
                <w:sz w:val="20"/>
              </w:rPr>
              <w:t xml:space="preserve"> </w:t>
            </w:r>
            <w:r w:rsidRPr="00450454">
              <w:rPr>
                <w:color w:val="0D0D0D"/>
                <w:sz w:val="20"/>
              </w:rPr>
              <w:t>(SNU)</w:t>
            </w:r>
          </w:p>
          <w:p w:rsidR="00FB622C" w:rsidRPr="00450454" w:rsidRDefault="004D2177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  <w:tab w:val="left" w:pos="675"/>
              </w:tabs>
              <w:spacing w:before="3" w:line="235" w:lineRule="auto"/>
              <w:ind w:right="301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Santo Domingo</w:t>
            </w:r>
            <w:r w:rsidRPr="00450454">
              <w:rPr>
                <w:color w:val="0D0D0D"/>
                <w:spacing w:val="-3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>(SDQ)</w:t>
            </w:r>
          </w:p>
          <w:p w:rsidR="00FB622C" w:rsidRPr="00450454" w:rsidRDefault="004D2177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  <w:tab w:val="left" w:pos="675"/>
              </w:tabs>
              <w:spacing w:line="235" w:lineRule="auto"/>
              <w:ind w:right="652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Punta Cana</w:t>
            </w:r>
            <w:r w:rsidRPr="00450454">
              <w:rPr>
                <w:color w:val="0D0D0D"/>
                <w:spacing w:val="-2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>(PUJ)</w:t>
            </w:r>
          </w:p>
          <w:p w:rsidR="00FB622C" w:rsidRPr="00450454" w:rsidRDefault="004D2177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  <w:tab w:val="left" w:pos="675"/>
              </w:tabs>
              <w:spacing w:line="237" w:lineRule="auto"/>
              <w:ind w:right="351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Santiago de los</w:t>
            </w:r>
            <w:r w:rsidRPr="00450454">
              <w:rPr>
                <w:color w:val="0D0D0D"/>
                <w:spacing w:val="-15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>Caballeros</w:t>
            </w:r>
            <w:r w:rsidRPr="00450454">
              <w:rPr>
                <w:color w:val="0D0D0D"/>
                <w:spacing w:val="-16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>(STI)</w:t>
            </w:r>
          </w:p>
          <w:p w:rsidR="00FB622C" w:rsidRPr="00450454" w:rsidRDefault="004D2177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  <w:tab w:val="left" w:pos="675"/>
              </w:tabs>
              <w:spacing w:before="2" w:line="262" w:lineRule="exact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Port Au Prince</w:t>
            </w:r>
            <w:r w:rsidR="00AE1994" w:rsidRPr="00450454">
              <w:rPr>
                <w:color w:val="0D0D0D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pacing w:val="-11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>(PAP)</w:t>
            </w:r>
          </w:p>
          <w:p w:rsidR="00FB622C" w:rsidRPr="00450454" w:rsidRDefault="004D2177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  <w:tab w:val="left" w:pos="675"/>
              </w:tabs>
              <w:spacing w:line="264" w:lineRule="exact"/>
              <w:rPr>
                <w:sz w:val="20"/>
              </w:rPr>
            </w:pPr>
            <w:r w:rsidRPr="00450454">
              <w:rPr>
                <w:color w:val="0D0D0D"/>
                <w:sz w:val="20"/>
              </w:rPr>
              <w:t>San Juan</w:t>
            </w:r>
            <w:r w:rsidR="00AE1994" w:rsidRPr="00450454">
              <w:rPr>
                <w:color w:val="0D0D0D"/>
                <w:sz w:val="20"/>
              </w:rPr>
              <w:t xml:space="preserve"> </w:t>
            </w:r>
            <w:r w:rsidRPr="00450454">
              <w:rPr>
                <w:color w:val="0D0D0D"/>
                <w:spacing w:val="-13"/>
                <w:sz w:val="20"/>
              </w:rPr>
              <w:t xml:space="preserve"> </w:t>
            </w:r>
            <w:r w:rsidRPr="00450454">
              <w:rPr>
                <w:color w:val="0D0D0D"/>
                <w:sz w:val="20"/>
              </w:rPr>
              <w:t>(SJU)</w:t>
            </w:r>
          </w:p>
          <w:p w:rsidR="00FB622C" w:rsidRPr="00450454" w:rsidRDefault="004D2177" w:rsidP="00AE1994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  <w:tab w:val="left" w:pos="675"/>
              </w:tabs>
              <w:spacing w:line="266" w:lineRule="exact"/>
              <w:rPr>
                <w:sz w:val="20"/>
              </w:rPr>
            </w:pPr>
            <w:r w:rsidRPr="00450454">
              <w:rPr>
                <w:color w:val="0D0D0D"/>
                <w:sz w:val="20"/>
              </w:rPr>
              <w:t>Nassau</w:t>
            </w:r>
            <w:r w:rsidR="00AE1994" w:rsidRPr="00450454">
              <w:rPr>
                <w:color w:val="0D0D0D"/>
                <w:sz w:val="20"/>
              </w:rPr>
              <w:t xml:space="preserve"> </w:t>
            </w:r>
            <w:r w:rsidRPr="00450454">
              <w:rPr>
                <w:color w:val="0D0D0D"/>
                <w:spacing w:val="-10"/>
                <w:sz w:val="20"/>
              </w:rPr>
              <w:t xml:space="preserve"> </w:t>
            </w:r>
            <w:r w:rsidRPr="00450454">
              <w:rPr>
                <w:color w:val="0D0D0D"/>
                <w:sz w:val="20"/>
              </w:rPr>
              <w:t>(NAS)</w:t>
            </w:r>
          </w:p>
        </w:tc>
        <w:tc>
          <w:tcPr>
            <w:tcW w:w="3814" w:type="dxa"/>
            <w:vMerge w:val="restart"/>
            <w:tcBorders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450454" w:rsidRDefault="00450454">
            <w:pPr>
              <w:pStyle w:val="TableParagraph"/>
              <w:spacing w:line="235" w:lineRule="auto"/>
              <w:ind w:left="134"/>
              <w:rPr>
                <w:b/>
                <w:color w:val="0D0D0D"/>
                <w:sz w:val="20"/>
                <w:lang w:val="fr-FR"/>
              </w:rPr>
            </w:pPr>
          </w:p>
          <w:p w:rsidR="00FB622C" w:rsidRPr="00450454" w:rsidRDefault="004D2177" w:rsidP="00450454">
            <w:pPr>
              <w:pStyle w:val="TableParagraph"/>
              <w:spacing w:line="235" w:lineRule="auto"/>
              <w:ind w:left="0"/>
              <w:rPr>
                <w:b/>
                <w:sz w:val="20"/>
                <w:lang w:val="fr-FR"/>
              </w:rPr>
            </w:pPr>
            <w:r w:rsidRPr="00450454">
              <w:rPr>
                <w:b/>
                <w:color w:val="0D0D0D"/>
                <w:sz w:val="20"/>
                <w:lang w:val="fr-FR"/>
              </w:rPr>
              <w:t xml:space="preserve">a. </w:t>
            </w:r>
            <w:r w:rsidR="003F207C" w:rsidRPr="00450454">
              <w:rPr>
                <w:b/>
                <w:color w:val="0D0D0D"/>
                <w:sz w:val="20"/>
                <w:lang w:val="fr-FR"/>
              </w:rPr>
              <w:t xml:space="preserve">Modification de date sans pénalités ou </w:t>
            </w:r>
            <w:r w:rsidR="00875321" w:rsidRPr="00450454">
              <w:rPr>
                <w:b/>
                <w:color w:val="0D0D0D"/>
                <w:sz w:val="20"/>
                <w:lang w:val="fr-FR"/>
              </w:rPr>
              <w:t>différence</w:t>
            </w:r>
            <w:r w:rsidR="003F207C" w:rsidRPr="00450454">
              <w:rPr>
                <w:b/>
                <w:color w:val="0D0D0D"/>
                <w:sz w:val="20"/>
                <w:lang w:val="fr-FR"/>
              </w:rPr>
              <w:t xml:space="preserve"> tarifaire </w:t>
            </w:r>
            <w:r w:rsidR="003F207C" w:rsidRPr="00450454">
              <w:rPr>
                <w:b/>
                <w:color w:val="0D0D0D"/>
                <w:sz w:val="20"/>
                <w:u w:val="single"/>
                <w:lang w:val="fr-FR"/>
              </w:rPr>
              <w:t>si</w:t>
            </w:r>
            <w:r w:rsidR="000B6DD9" w:rsidRPr="00450454">
              <w:rPr>
                <w:b/>
                <w:color w:val="0D0D0D"/>
                <w:sz w:val="20"/>
                <w:u w:val="single"/>
                <w:lang w:val="fr-FR"/>
              </w:rPr>
              <w:t xml:space="preserve"> </w:t>
            </w:r>
            <w:r w:rsidRPr="00450454">
              <w:rPr>
                <w:b/>
                <w:color w:val="0D0D0D"/>
                <w:sz w:val="20"/>
                <w:lang w:val="fr-FR"/>
              </w:rPr>
              <w:t>:</w:t>
            </w:r>
          </w:p>
          <w:p w:rsidR="00FB622C" w:rsidRPr="00450454" w:rsidRDefault="00FB622C">
            <w:pPr>
              <w:pStyle w:val="TableParagraph"/>
              <w:spacing w:before="8"/>
              <w:ind w:left="0"/>
              <w:rPr>
                <w:b/>
                <w:sz w:val="20"/>
                <w:lang w:val="fr-FR"/>
              </w:rPr>
            </w:pPr>
          </w:p>
          <w:p w:rsidR="000B6DD9" w:rsidRPr="00450454" w:rsidRDefault="000B6DD9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586"/>
                <w:tab w:val="left" w:pos="587"/>
              </w:tabs>
              <w:spacing w:line="262" w:lineRule="exact"/>
              <w:rPr>
                <w:sz w:val="20"/>
                <w:lang w:val="fr-FR"/>
              </w:rPr>
            </w:pPr>
            <w:r w:rsidRPr="00450454">
              <w:rPr>
                <w:sz w:val="20"/>
                <w:lang w:val="fr-FR"/>
              </w:rPr>
              <w:t>Le voyage est effectué sur les vols Copa Airlines (pas de code share)</w:t>
            </w:r>
          </w:p>
          <w:p w:rsidR="00F80D26" w:rsidRPr="00450454" w:rsidRDefault="00F80D26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sz w:val="20"/>
                <w:lang w:val="fr-FR"/>
              </w:rPr>
              <w:t>Billet</w:t>
            </w:r>
            <w:r w:rsidRPr="00450454">
              <w:rPr>
                <w:color w:val="0D0D0D"/>
                <w:sz w:val="20"/>
                <w:lang w:val="fr-FR"/>
              </w:rPr>
              <w:t xml:space="preserve"> </w:t>
            </w:r>
            <w:r w:rsidRPr="00F80D26">
              <w:rPr>
                <w:sz w:val="20"/>
                <w:lang w:val="fr-FR"/>
              </w:rPr>
              <w:t>original</w:t>
            </w:r>
            <w:r>
              <w:rPr>
                <w:color w:val="0D0D0D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 xml:space="preserve">émis </w:t>
            </w:r>
            <w:r>
              <w:rPr>
                <w:color w:val="0D0D0D"/>
                <w:sz w:val="20"/>
                <w:lang w:val="fr-FR"/>
              </w:rPr>
              <w:t>au plus tard</w:t>
            </w:r>
            <w:r w:rsidRPr="00450454">
              <w:rPr>
                <w:color w:val="0D0D0D"/>
                <w:sz w:val="20"/>
                <w:lang w:val="fr-FR"/>
              </w:rPr>
              <w:t xml:space="preserve"> le </w:t>
            </w:r>
            <w:r w:rsidRPr="00450454">
              <w:rPr>
                <w:b/>
                <w:color w:val="0D0D0D"/>
                <w:sz w:val="20"/>
                <w:lang w:val="fr-FR"/>
              </w:rPr>
              <w:t>05 Septembre 2017</w:t>
            </w:r>
          </w:p>
          <w:p w:rsidR="00FB622C" w:rsidRPr="00450454" w:rsidRDefault="002F31B1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35" w:lineRule="auto"/>
              <w:ind w:right="127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Vol initial prévu entre le </w:t>
            </w:r>
            <w:r w:rsidRPr="00450454">
              <w:rPr>
                <w:b/>
                <w:color w:val="0D0D0D"/>
                <w:sz w:val="20"/>
                <w:lang w:val="fr-FR"/>
              </w:rPr>
              <w:t xml:space="preserve">04 et le 19 Septembre </w:t>
            </w:r>
            <w:r w:rsidR="004D2177" w:rsidRPr="00450454">
              <w:rPr>
                <w:b/>
                <w:color w:val="0D0D0D"/>
                <w:sz w:val="20"/>
                <w:lang w:val="fr-FR"/>
              </w:rPr>
              <w:t>2017</w:t>
            </w:r>
          </w:p>
          <w:p w:rsidR="00FB622C" w:rsidRPr="00450454" w:rsidRDefault="002F31B1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35" w:lineRule="auto"/>
              <w:ind w:right="127"/>
              <w:jc w:val="both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Pas de modification d’origine ou destination</w:t>
            </w:r>
          </w:p>
          <w:p w:rsidR="00FB622C" w:rsidRPr="00450454" w:rsidRDefault="00B760B0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35" w:lineRule="auto"/>
              <w:ind w:right="128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Les nouveaux vols </w:t>
            </w:r>
            <w:r w:rsidR="002F31B1" w:rsidRPr="00450454">
              <w:rPr>
                <w:color w:val="0D0D0D"/>
                <w:sz w:val="20"/>
                <w:lang w:val="fr-FR"/>
              </w:rPr>
              <w:t>devr</w:t>
            </w:r>
            <w:r w:rsidRPr="00450454">
              <w:rPr>
                <w:color w:val="0D0D0D"/>
                <w:sz w:val="20"/>
                <w:lang w:val="fr-FR"/>
              </w:rPr>
              <w:t>ont</w:t>
            </w:r>
            <w:r w:rsidR="002F31B1" w:rsidRPr="00450454">
              <w:rPr>
                <w:color w:val="0D0D0D"/>
                <w:sz w:val="20"/>
                <w:lang w:val="fr-FR"/>
              </w:rPr>
              <w:t xml:space="preserve"> être effectué</w:t>
            </w:r>
            <w:r w:rsidRPr="00450454">
              <w:rPr>
                <w:color w:val="0D0D0D"/>
                <w:sz w:val="20"/>
                <w:lang w:val="fr-FR"/>
              </w:rPr>
              <w:t>s</w:t>
            </w:r>
            <w:r w:rsidR="002F31B1" w:rsidRPr="00450454">
              <w:rPr>
                <w:color w:val="0D0D0D"/>
                <w:sz w:val="20"/>
                <w:lang w:val="fr-FR"/>
              </w:rPr>
              <w:t xml:space="preserve"> au plus tard le </w:t>
            </w:r>
            <w:r w:rsidR="002F31B1" w:rsidRPr="00450454">
              <w:rPr>
                <w:b/>
                <w:color w:val="0D0D0D"/>
                <w:sz w:val="20"/>
                <w:lang w:val="fr-FR"/>
              </w:rPr>
              <w:t>30</w:t>
            </w:r>
            <w:r w:rsidRPr="00450454">
              <w:rPr>
                <w:b/>
                <w:color w:val="0D0D0D"/>
                <w:sz w:val="20"/>
                <w:lang w:val="fr-FR"/>
              </w:rPr>
              <w:t xml:space="preserve"> Octobre 2017</w:t>
            </w:r>
            <w:r w:rsidR="00450454">
              <w:rPr>
                <w:b/>
                <w:color w:val="0D0D0D"/>
                <w:sz w:val="20"/>
                <w:lang w:val="fr-FR"/>
              </w:rPr>
              <w:t xml:space="preserve"> et dans la même cabine</w:t>
            </w:r>
            <w:r w:rsidRPr="00450454">
              <w:rPr>
                <w:b/>
                <w:color w:val="0D0D0D"/>
                <w:sz w:val="20"/>
                <w:lang w:val="fr-FR"/>
              </w:rPr>
              <w:t>.</w:t>
            </w:r>
          </w:p>
          <w:p w:rsidR="00C54E65" w:rsidRPr="00450454" w:rsidRDefault="00C54E65" w:rsidP="00C54E65">
            <w:pPr>
              <w:pStyle w:val="TableParagraph"/>
              <w:tabs>
                <w:tab w:val="left" w:pos="406"/>
              </w:tabs>
              <w:spacing w:line="235" w:lineRule="auto"/>
              <w:ind w:right="128"/>
              <w:jc w:val="both"/>
              <w:rPr>
                <w:b/>
                <w:sz w:val="20"/>
                <w:lang w:val="fr-FR"/>
              </w:rPr>
            </w:pPr>
          </w:p>
          <w:p w:rsidR="00C54E65" w:rsidRPr="00450454" w:rsidRDefault="00C54E65" w:rsidP="00450454">
            <w:pPr>
              <w:pStyle w:val="TableParagraph"/>
              <w:tabs>
                <w:tab w:val="left" w:pos="406"/>
              </w:tabs>
              <w:spacing w:line="235" w:lineRule="auto"/>
              <w:ind w:left="0" w:right="128"/>
              <w:jc w:val="both"/>
              <w:rPr>
                <w:b/>
                <w:sz w:val="20"/>
                <w:lang w:val="fr-FR"/>
              </w:rPr>
            </w:pPr>
          </w:p>
          <w:p w:rsidR="00C54E65" w:rsidRPr="00450454" w:rsidRDefault="00C54E65" w:rsidP="00450454">
            <w:pPr>
              <w:pStyle w:val="TableParagraph"/>
              <w:spacing w:line="235" w:lineRule="auto"/>
              <w:ind w:left="0" w:right="128"/>
              <w:jc w:val="both"/>
              <w:rPr>
                <w:b/>
                <w:sz w:val="20"/>
                <w:lang w:val="fr-FR"/>
              </w:rPr>
            </w:pPr>
          </w:p>
          <w:p w:rsidR="00C54E65" w:rsidRPr="00450454" w:rsidRDefault="00C54E65" w:rsidP="00450454">
            <w:pPr>
              <w:pStyle w:val="TableParagraph"/>
              <w:tabs>
                <w:tab w:val="left" w:pos="406"/>
              </w:tabs>
              <w:spacing w:line="235" w:lineRule="auto"/>
              <w:ind w:left="0" w:right="128"/>
              <w:jc w:val="both"/>
              <w:rPr>
                <w:b/>
                <w:sz w:val="20"/>
                <w:lang w:val="fr-FR"/>
              </w:rPr>
            </w:pPr>
          </w:p>
        </w:tc>
        <w:tc>
          <w:tcPr>
            <w:tcW w:w="5713" w:type="dxa"/>
            <w:tcBorders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FB622C" w:rsidRPr="00450454" w:rsidRDefault="004D2177">
            <w:pPr>
              <w:pStyle w:val="TableParagraph"/>
              <w:spacing w:before="54" w:line="235" w:lineRule="auto"/>
              <w:ind w:left="135" w:right="131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b/>
                <w:color w:val="0D0D0D"/>
                <w:sz w:val="20"/>
                <w:lang w:val="fr-FR"/>
              </w:rPr>
              <w:t xml:space="preserve">b. </w:t>
            </w:r>
            <w:r w:rsidR="00B760B0" w:rsidRPr="00450454">
              <w:rPr>
                <w:b/>
                <w:color w:val="0D0D0D"/>
                <w:sz w:val="20"/>
                <w:lang w:val="fr-FR"/>
              </w:rPr>
              <w:t>Modification d’itinéraire (origine</w:t>
            </w:r>
            <w:r w:rsidR="006E0A87">
              <w:rPr>
                <w:b/>
                <w:color w:val="0D0D0D"/>
                <w:sz w:val="20"/>
                <w:lang w:val="fr-FR"/>
              </w:rPr>
              <w:t xml:space="preserve"> ou </w:t>
            </w:r>
            <w:r w:rsidR="00B760B0" w:rsidRPr="00450454">
              <w:rPr>
                <w:b/>
                <w:color w:val="0D0D0D"/>
                <w:sz w:val="20"/>
                <w:lang w:val="fr-FR"/>
              </w:rPr>
              <w:t xml:space="preserve">destination) sans pénalités. </w:t>
            </w:r>
            <w:r w:rsidR="00B760B0" w:rsidRPr="00450454">
              <w:rPr>
                <w:b/>
                <w:color w:val="0D0D0D"/>
                <w:sz w:val="20"/>
                <w:u w:val="single"/>
                <w:lang w:val="fr-FR"/>
              </w:rPr>
              <w:t>Différence tarifaire applicable</w:t>
            </w:r>
            <w:r w:rsidR="000B6DD9" w:rsidRPr="00450454">
              <w:rPr>
                <w:b/>
                <w:color w:val="0D0D0D"/>
                <w:sz w:val="20"/>
                <w:lang w:val="fr-FR"/>
              </w:rPr>
              <w:t xml:space="preserve"> si</w:t>
            </w:r>
            <w:r w:rsidR="00B760B0" w:rsidRPr="00450454">
              <w:rPr>
                <w:b/>
                <w:color w:val="0D0D0D"/>
                <w:sz w:val="20"/>
                <w:lang w:val="fr-FR"/>
              </w:rPr>
              <w:t xml:space="preserve"> : </w:t>
            </w:r>
          </w:p>
          <w:p w:rsidR="00FB622C" w:rsidRPr="006E0A87" w:rsidRDefault="00B760B0" w:rsidP="00F80D26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</w:tabs>
              <w:spacing w:line="235" w:lineRule="auto"/>
              <w:ind w:right="130"/>
              <w:rPr>
                <w:sz w:val="20"/>
                <w:lang w:val="fr-FR"/>
              </w:rPr>
            </w:pPr>
            <w:r w:rsidRPr="00450454">
              <w:rPr>
                <w:sz w:val="20"/>
                <w:lang w:val="fr-FR"/>
              </w:rPr>
              <w:t xml:space="preserve">L’itinéraire est au départ ou à destination des villes </w:t>
            </w:r>
            <w:r w:rsidR="006E0A87">
              <w:rPr>
                <w:sz w:val="20"/>
                <w:lang w:val="fr-FR"/>
              </w:rPr>
              <w:t xml:space="preserve">1-9 mentionnées. </w:t>
            </w:r>
          </w:p>
          <w:p w:rsidR="00F80D26" w:rsidRPr="00450454" w:rsidRDefault="00F80D26" w:rsidP="00F80D26">
            <w:pPr>
              <w:pStyle w:val="TableParagraph"/>
              <w:numPr>
                <w:ilvl w:val="0"/>
                <w:numId w:val="12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sz w:val="20"/>
                <w:lang w:val="fr-FR"/>
              </w:rPr>
              <w:t>Billet</w:t>
            </w:r>
            <w:r w:rsidRPr="00450454">
              <w:rPr>
                <w:color w:val="0D0D0D"/>
                <w:sz w:val="20"/>
                <w:lang w:val="fr-FR"/>
              </w:rPr>
              <w:t xml:space="preserve"> </w:t>
            </w:r>
            <w:r w:rsidRPr="00F80D26">
              <w:rPr>
                <w:sz w:val="20"/>
                <w:lang w:val="fr-FR"/>
              </w:rPr>
              <w:t>original</w:t>
            </w:r>
            <w:r>
              <w:rPr>
                <w:color w:val="0D0D0D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 xml:space="preserve">émis </w:t>
            </w:r>
            <w:r>
              <w:rPr>
                <w:color w:val="0D0D0D"/>
                <w:sz w:val="20"/>
                <w:lang w:val="fr-FR"/>
              </w:rPr>
              <w:t>au plus tard</w:t>
            </w:r>
            <w:r w:rsidRPr="00450454">
              <w:rPr>
                <w:color w:val="0D0D0D"/>
                <w:sz w:val="20"/>
                <w:lang w:val="fr-FR"/>
              </w:rPr>
              <w:t xml:space="preserve"> le </w:t>
            </w:r>
            <w:r w:rsidRPr="00450454">
              <w:rPr>
                <w:b/>
                <w:color w:val="0D0D0D"/>
                <w:sz w:val="20"/>
                <w:lang w:val="fr-FR"/>
              </w:rPr>
              <w:t>05 Septembre 2017</w:t>
            </w:r>
          </w:p>
          <w:p w:rsidR="00B760B0" w:rsidRPr="00450454" w:rsidRDefault="00B760B0" w:rsidP="00F80D26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spacing w:line="235" w:lineRule="auto"/>
              <w:ind w:right="127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Vol initial prévu entre le </w:t>
            </w:r>
            <w:r w:rsidRPr="00450454">
              <w:rPr>
                <w:b/>
                <w:color w:val="0D0D0D"/>
                <w:sz w:val="20"/>
                <w:lang w:val="fr-FR"/>
              </w:rPr>
              <w:t>04 et le 19 Septembre 2017</w:t>
            </w:r>
          </w:p>
          <w:p w:rsidR="00FB622C" w:rsidRPr="00450454" w:rsidRDefault="00B760B0" w:rsidP="00F80D26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spacing w:line="235" w:lineRule="auto"/>
              <w:ind w:right="127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Les nouveaux vols devront être effectués au plus tard le </w:t>
            </w:r>
            <w:r w:rsidRPr="00450454">
              <w:rPr>
                <w:b/>
                <w:color w:val="0D0D0D"/>
                <w:sz w:val="20"/>
                <w:lang w:val="fr-FR"/>
              </w:rPr>
              <w:t>30 Octobre 2017</w:t>
            </w:r>
            <w:r w:rsidR="00450454">
              <w:rPr>
                <w:b/>
                <w:color w:val="0D0D0D"/>
                <w:sz w:val="20"/>
                <w:lang w:val="fr-FR"/>
              </w:rPr>
              <w:t xml:space="preserve"> et dans la même cabine</w:t>
            </w:r>
            <w:r w:rsidRPr="00450454">
              <w:rPr>
                <w:b/>
                <w:color w:val="0D0D0D"/>
                <w:sz w:val="20"/>
                <w:lang w:val="fr-FR"/>
              </w:rPr>
              <w:t>.</w:t>
            </w:r>
          </w:p>
          <w:p w:rsidR="00B760B0" w:rsidRPr="00450454" w:rsidRDefault="00B760B0" w:rsidP="00B760B0">
            <w:pPr>
              <w:pStyle w:val="TableParagraph"/>
              <w:tabs>
                <w:tab w:val="left" w:pos="406"/>
              </w:tabs>
              <w:spacing w:line="235" w:lineRule="auto"/>
              <w:ind w:right="127"/>
              <w:jc w:val="both"/>
              <w:rPr>
                <w:b/>
                <w:sz w:val="20"/>
                <w:lang w:val="fr-FR"/>
              </w:rPr>
            </w:pPr>
          </w:p>
          <w:p w:rsidR="00FB622C" w:rsidRPr="00450454" w:rsidRDefault="004D2177">
            <w:pPr>
              <w:pStyle w:val="TableParagraph"/>
              <w:spacing w:line="266" w:lineRule="exact"/>
              <w:ind w:left="135"/>
              <w:rPr>
                <w:sz w:val="20"/>
              </w:rPr>
            </w:pPr>
            <w:r w:rsidRPr="00450454">
              <w:rPr>
                <w:b/>
                <w:color w:val="0D0D0D"/>
                <w:sz w:val="20"/>
              </w:rPr>
              <w:t xml:space="preserve">NOTE:  </w:t>
            </w:r>
            <w:r w:rsidR="00DF13B3" w:rsidRPr="00450454">
              <w:rPr>
                <w:color w:val="0D0D0D"/>
                <w:sz w:val="20"/>
              </w:rPr>
              <w:t xml:space="preserve">Conditions d’application </w:t>
            </w:r>
            <w:r w:rsidRPr="00450454">
              <w:rPr>
                <w:color w:val="0D0D0D"/>
                <w:sz w:val="20"/>
              </w:rPr>
              <w:t>:</w:t>
            </w:r>
          </w:p>
          <w:p w:rsidR="00B760B0" w:rsidRPr="00450454" w:rsidRDefault="00DF13B3" w:rsidP="00F80D26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Si l</w:t>
            </w:r>
            <w:r w:rsidR="00B760B0" w:rsidRPr="00450454">
              <w:rPr>
                <w:color w:val="0D0D0D"/>
                <w:sz w:val="20"/>
                <w:lang w:val="fr-FR"/>
              </w:rPr>
              <w:t xml:space="preserve">a </w:t>
            </w:r>
            <w:r w:rsidR="00FB74BC" w:rsidRPr="00450454">
              <w:rPr>
                <w:color w:val="0D0D0D"/>
                <w:sz w:val="20"/>
                <w:lang w:val="fr-FR"/>
              </w:rPr>
              <w:t xml:space="preserve">ville de départ est </w:t>
            </w:r>
            <w:r w:rsidR="00B760B0" w:rsidRPr="00450454">
              <w:rPr>
                <w:color w:val="0D0D0D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>affectée</w:t>
            </w:r>
            <w:r w:rsidR="00FB74BC" w:rsidRPr="00450454">
              <w:rPr>
                <w:color w:val="0D0D0D"/>
                <w:sz w:val="20"/>
                <w:lang w:val="fr-FR"/>
              </w:rPr>
              <w:t xml:space="preserve"> par l’ouragan</w:t>
            </w:r>
            <w:r w:rsidRPr="00450454">
              <w:rPr>
                <w:color w:val="0D0D0D"/>
                <w:sz w:val="20"/>
                <w:lang w:val="fr-FR"/>
              </w:rPr>
              <w:t xml:space="preserve">, </w:t>
            </w:r>
            <w:r w:rsidR="00FB74BC" w:rsidRPr="00450454">
              <w:rPr>
                <w:color w:val="0D0D0D"/>
                <w:sz w:val="20"/>
                <w:lang w:val="fr-FR"/>
              </w:rPr>
              <w:t xml:space="preserve">seule </w:t>
            </w:r>
            <w:r w:rsidRPr="00450454">
              <w:rPr>
                <w:color w:val="0D0D0D"/>
                <w:sz w:val="20"/>
                <w:lang w:val="fr-FR"/>
              </w:rPr>
              <w:t>la ville d’origine pourra être modifiée</w:t>
            </w:r>
          </w:p>
          <w:p w:rsidR="00DF13B3" w:rsidRPr="00450454" w:rsidRDefault="00DF13B3" w:rsidP="00F80D26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Si la ville d’arrivée</w:t>
            </w:r>
            <w:r w:rsidR="00FB74BC" w:rsidRPr="00450454">
              <w:rPr>
                <w:color w:val="0D0D0D"/>
                <w:sz w:val="20"/>
                <w:lang w:val="fr-FR"/>
              </w:rPr>
              <w:t xml:space="preserve"> est affectée par l’ouragan</w:t>
            </w:r>
            <w:r w:rsidRPr="00450454">
              <w:rPr>
                <w:color w:val="0D0D0D"/>
                <w:sz w:val="20"/>
                <w:lang w:val="fr-FR"/>
              </w:rPr>
              <w:t>,</w:t>
            </w:r>
            <w:r w:rsidR="00FB74BC" w:rsidRPr="00450454">
              <w:rPr>
                <w:color w:val="0D0D0D"/>
                <w:sz w:val="20"/>
                <w:lang w:val="fr-FR"/>
              </w:rPr>
              <w:t xml:space="preserve"> seule</w:t>
            </w:r>
            <w:r w:rsidRPr="00450454">
              <w:rPr>
                <w:color w:val="0D0D0D"/>
                <w:sz w:val="20"/>
                <w:lang w:val="fr-FR"/>
              </w:rPr>
              <w:t xml:space="preserve"> la ville </w:t>
            </w:r>
            <w:r w:rsidR="00FB74BC" w:rsidRPr="00450454">
              <w:rPr>
                <w:color w:val="0D0D0D"/>
                <w:sz w:val="20"/>
                <w:lang w:val="fr-FR"/>
              </w:rPr>
              <w:t>de destination</w:t>
            </w:r>
            <w:r w:rsidRPr="00450454">
              <w:rPr>
                <w:color w:val="0D0D0D"/>
                <w:sz w:val="20"/>
                <w:lang w:val="fr-FR"/>
              </w:rPr>
              <w:t xml:space="preserve"> pourra être modifiée</w:t>
            </w:r>
          </w:p>
          <w:p w:rsidR="00C54E65" w:rsidRPr="00450454" w:rsidRDefault="00FB74BC" w:rsidP="00F80D26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  <w:tab w:val="left" w:pos="407"/>
              </w:tabs>
              <w:spacing w:line="235" w:lineRule="auto"/>
              <w:ind w:right="131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Si les villes de départ et d’arrivée sont toutes les deux affectées, une seule des deux destinations pourra être modifiée. </w:t>
            </w:r>
          </w:p>
          <w:p w:rsidR="008D64A0" w:rsidRPr="00450454" w:rsidRDefault="008D64A0" w:rsidP="008D64A0">
            <w:pPr>
              <w:pStyle w:val="TableParagraph"/>
              <w:tabs>
                <w:tab w:val="left" w:pos="406"/>
                <w:tab w:val="left" w:pos="407"/>
              </w:tabs>
              <w:spacing w:line="235" w:lineRule="auto"/>
              <w:ind w:right="131"/>
              <w:rPr>
                <w:sz w:val="20"/>
                <w:lang w:val="fr-FR"/>
              </w:rPr>
            </w:pPr>
          </w:p>
        </w:tc>
        <w:tc>
          <w:tcPr>
            <w:tcW w:w="5301" w:type="dxa"/>
            <w:tcBorders>
              <w:left w:val="single" w:sz="8" w:space="0" w:color="001F5F"/>
              <w:bottom w:val="single" w:sz="8" w:space="0" w:color="001F5F"/>
            </w:tcBorders>
          </w:tcPr>
          <w:p w:rsidR="00FB622C" w:rsidRPr="00450454" w:rsidRDefault="004D2177">
            <w:pPr>
              <w:pStyle w:val="TableParagraph"/>
              <w:spacing w:before="49"/>
              <w:ind w:left="135"/>
              <w:rPr>
                <w:b/>
                <w:sz w:val="20"/>
              </w:rPr>
            </w:pPr>
            <w:r w:rsidRPr="00450454">
              <w:rPr>
                <w:b/>
                <w:color w:val="0D0D0D"/>
                <w:sz w:val="20"/>
              </w:rPr>
              <w:t>c. N/A</w:t>
            </w:r>
          </w:p>
        </w:tc>
      </w:tr>
      <w:tr w:rsidR="00FB622C" w:rsidRPr="00457488">
        <w:trPr>
          <w:trHeight w:val="244"/>
        </w:trPr>
        <w:tc>
          <w:tcPr>
            <w:tcW w:w="3428" w:type="dxa"/>
            <w:vMerge/>
            <w:tcBorders>
              <w:top w:val="nil"/>
              <w:right w:val="single" w:sz="8" w:space="0" w:color="001F5F"/>
            </w:tcBorders>
          </w:tcPr>
          <w:p w:rsidR="00FB622C" w:rsidRPr="00450454" w:rsidRDefault="00FB622C">
            <w:pPr>
              <w:rPr>
                <w:sz w:val="20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FB622C" w:rsidRPr="00450454" w:rsidRDefault="00FB622C">
            <w:pPr>
              <w:rPr>
                <w:sz w:val="20"/>
                <w:szCs w:val="2"/>
              </w:rPr>
            </w:pPr>
          </w:p>
        </w:tc>
        <w:tc>
          <w:tcPr>
            <w:tcW w:w="5713" w:type="dxa"/>
            <w:vMerge w:val="restart"/>
            <w:tcBorders>
              <w:top w:val="single" w:sz="8" w:space="0" w:color="001F5F"/>
              <w:left w:val="single" w:sz="8" w:space="0" w:color="001F5F"/>
              <w:bottom w:val="single" w:sz="8" w:space="0" w:color="001F5F"/>
            </w:tcBorders>
          </w:tcPr>
          <w:p w:rsidR="00FB622C" w:rsidRPr="00450454" w:rsidRDefault="004D2177">
            <w:pPr>
              <w:pStyle w:val="TableParagraph"/>
              <w:spacing w:before="55" w:line="235" w:lineRule="auto"/>
              <w:ind w:left="135" w:right="131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b/>
                <w:color w:val="0D0D0D"/>
                <w:sz w:val="20"/>
                <w:lang w:val="fr-FR"/>
              </w:rPr>
              <w:t xml:space="preserve">b. </w:t>
            </w:r>
            <w:r w:rsidR="00C54E65" w:rsidRPr="00450454">
              <w:rPr>
                <w:b/>
                <w:color w:val="0D0D0D"/>
                <w:sz w:val="20"/>
                <w:lang w:val="fr-FR"/>
              </w:rPr>
              <w:t>Mod</w:t>
            </w:r>
            <w:r w:rsidR="006E0A87">
              <w:rPr>
                <w:b/>
                <w:color w:val="0D0D0D"/>
                <w:sz w:val="20"/>
                <w:lang w:val="fr-FR"/>
              </w:rPr>
              <w:t xml:space="preserve">ification d’itinéraire (origine ou </w:t>
            </w:r>
            <w:r w:rsidR="00C54E65" w:rsidRPr="00450454">
              <w:rPr>
                <w:b/>
                <w:color w:val="0D0D0D"/>
                <w:sz w:val="20"/>
                <w:lang w:val="fr-FR"/>
              </w:rPr>
              <w:t xml:space="preserve">destination) sans pénalités ni différence tarifaire </w:t>
            </w:r>
            <w:r w:rsidR="006E0A87">
              <w:rPr>
                <w:b/>
                <w:color w:val="0D0D0D"/>
                <w:sz w:val="20"/>
                <w:lang w:val="fr-FR"/>
              </w:rPr>
              <w:t>entre les villes de</w:t>
            </w:r>
            <w:r w:rsidR="00C54E65" w:rsidRPr="00450454">
              <w:rPr>
                <w:b/>
                <w:color w:val="0D0D0D"/>
                <w:sz w:val="20"/>
                <w:lang w:val="fr-FR"/>
              </w:rPr>
              <w:t xml:space="preserve"> MIA, MCO, TPA, FLL : </w:t>
            </w:r>
          </w:p>
          <w:p w:rsidR="00F80D26" w:rsidRPr="00450454" w:rsidRDefault="00F80D26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sz w:val="20"/>
                <w:lang w:val="fr-FR"/>
              </w:rPr>
              <w:t>Billet</w:t>
            </w:r>
            <w:r w:rsidRPr="00450454">
              <w:rPr>
                <w:color w:val="0D0D0D"/>
                <w:sz w:val="20"/>
                <w:lang w:val="fr-FR"/>
              </w:rPr>
              <w:t xml:space="preserve"> </w:t>
            </w:r>
            <w:r w:rsidRPr="00F80D26">
              <w:rPr>
                <w:sz w:val="20"/>
                <w:lang w:val="fr-FR"/>
              </w:rPr>
              <w:t>original</w:t>
            </w:r>
            <w:r>
              <w:rPr>
                <w:color w:val="0D0D0D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 xml:space="preserve">émis </w:t>
            </w:r>
            <w:r>
              <w:rPr>
                <w:color w:val="0D0D0D"/>
                <w:sz w:val="20"/>
                <w:lang w:val="fr-FR"/>
              </w:rPr>
              <w:t>au plus tard</w:t>
            </w:r>
            <w:r w:rsidRPr="00450454">
              <w:rPr>
                <w:color w:val="0D0D0D"/>
                <w:sz w:val="20"/>
                <w:lang w:val="fr-FR"/>
              </w:rPr>
              <w:t xml:space="preserve"> le </w:t>
            </w:r>
            <w:r w:rsidRPr="00450454">
              <w:rPr>
                <w:b/>
                <w:color w:val="0D0D0D"/>
                <w:sz w:val="20"/>
                <w:lang w:val="fr-FR"/>
              </w:rPr>
              <w:t>05 Septembre 2017</w:t>
            </w:r>
          </w:p>
          <w:p w:rsidR="00C54E65" w:rsidRPr="00450454" w:rsidRDefault="00C54E65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35" w:lineRule="auto"/>
              <w:ind w:right="127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Vol initial prévu entre le </w:t>
            </w:r>
            <w:r w:rsidRPr="00450454">
              <w:rPr>
                <w:b/>
                <w:color w:val="0D0D0D"/>
                <w:sz w:val="20"/>
                <w:lang w:val="fr-FR"/>
              </w:rPr>
              <w:t>04 et le 19 Septembre 2017</w:t>
            </w:r>
          </w:p>
          <w:p w:rsidR="00FB622C" w:rsidRPr="00450454" w:rsidRDefault="00C54E65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35" w:lineRule="auto"/>
              <w:ind w:right="127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Les nouveaux vols devront être effectués au plus tard le </w:t>
            </w:r>
            <w:r w:rsidRPr="00450454">
              <w:rPr>
                <w:b/>
                <w:color w:val="0D0D0D"/>
                <w:sz w:val="20"/>
                <w:lang w:val="fr-FR"/>
              </w:rPr>
              <w:t>30 Octobre 2017</w:t>
            </w:r>
            <w:r w:rsidR="00450454">
              <w:rPr>
                <w:b/>
                <w:color w:val="0D0D0D"/>
                <w:sz w:val="20"/>
                <w:lang w:val="fr-FR"/>
              </w:rPr>
              <w:t xml:space="preserve"> et dans la même cabine</w:t>
            </w:r>
            <w:r w:rsidRPr="00450454">
              <w:rPr>
                <w:b/>
                <w:color w:val="0D0D0D"/>
                <w:sz w:val="20"/>
                <w:lang w:val="fr-FR"/>
              </w:rPr>
              <w:t>.</w:t>
            </w:r>
          </w:p>
          <w:p w:rsidR="00C54E65" w:rsidRPr="00450454" w:rsidRDefault="00C54E65" w:rsidP="00C54E65">
            <w:pPr>
              <w:pStyle w:val="TableParagraph"/>
              <w:tabs>
                <w:tab w:val="left" w:pos="406"/>
              </w:tabs>
              <w:spacing w:line="235" w:lineRule="auto"/>
              <w:ind w:left="405" w:right="127"/>
              <w:jc w:val="both"/>
              <w:rPr>
                <w:b/>
                <w:sz w:val="20"/>
                <w:lang w:val="fr-FR"/>
              </w:rPr>
            </w:pPr>
          </w:p>
          <w:p w:rsidR="00FB622C" w:rsidRPr="00450454" w:rsidRDefault="004D2177">
            <w:pPr>
              <w:pStyle w:val="TableParagraph"/>
              <w:spacing w:line="266" w:lineRule="exact"/>
              <w:ind w:left="135"/>
              <w:rPr>
                <w:sz w:val="20"/>
              </w:rPr>
            </w:pPr>
            <w:r w:rsidRPr="00450454">
              <w:rPr>
                <w:b/>
                <w:color w:val="0D0D0D"/>
                <w:sz w:val="20"/>
              </w:rPr>
              <w:t xml:space="preserve">NOTE:  </w:t>
            </w:r>
            <w:r w:rsidR="00C54E65" w:rsidRPr="00450454">
              <w:rPr>
                <w:color w:val="0D0D0D"/>
                <w:sz w:val="20"/>
              </w:rPr>
              <w:t>Condition</w:t>
            </w:r>
            <w:r w:rsidR="008D64A0" w:rsidRPr="00450454">
              <w:rPr>
                <w:color w:val="0D0D0D"/>
                <w:sz w:val="20"/>
              </w:rPr>
              <w:t>s</w:t>
            </w:r>
            <w:r w:rsidR="00C54E65" w:rsidRPr="00450454">
              <w:rPr>
                <w:color w:val="0D0D0D"/>
                <w:sz w:val="20"/>
              </w:rPr>
              <w:t xml:space="preserve"> d’application </w:t>
            </w:r>
            <w:r w:rsidRPr="00450454">
              <w:rPr>
                <w:color w:val="0D0D0D"/>
                <w:sz w:val="20"/>
              </w:rPr>
              <w:t>:</w:t>
            </w:r>
          </w:p>
          <w:p w:rsidR="00C54E65" w:rsidRPr="00450454" w:rsidRDefault="00C54E65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Si la ville de départ est  affectée par l’ouragan, seule la ville d’origine pourra être modifiée</w:t>
            </w:r>
          </w:p>
          <w:p w:rsidR="00C54E65" w:rsidRPr="00450454" w:rsidRDefault="00C54E65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Si la ville d’arrivée est affectée par l’ouragan, seule la ville de destination pourra être modifiée</w:t>
            </w:r>
          </w:p>
          <w:p w:rsidR="00FB622C" w:rsidRPr="00450454" w:rsidRDefault="00FB622C">
            <w:pPr>
              <w:pStyle w:val="TableParagraph"/>
              <w:spacing w:line="267" w:lineRule="exact"/>
              <w:rPr>
                <w:sz w:val="20"/>
                <w:lang w:val="fr-FR"/>
              </w:rPr>
            </w:pPr>
          </w:p>
        </w:tc>
        <w:tc>
          <w:tcPr>
            <w:tcW w:w="5301" w:type="dxa"/>
            <w:vMerge w:val="restart"/>
            <w:tcBorders>
              <w:top w:val="single" w:sz="8" w:space="0" w:color="001F5F"/>
              <w:bottom w:val="single" w:sz="8" w:space="0" w:color="001F5F"/>
            </w:tcBorders>
          </w:tcPr>
          <w:p w:rsidR="004D2177" w:rsidRPr="006E0A87" w:rsidRDefault="004D2177" w:rsidP="004D2177">
            <w:pPr>
              <w:pStyle w:val="TableParagraph"/>
              <w:spacing w:before="54" w:line="235" w:lineRule="auto"/>
              <w:ind w:left="135" w:right="131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b/>
                <w:color w:val="0D0D0D"/>
                <w:sz w:val="20"/>
                <w:lang w:val="fr-FR"/>
              </w:rPr>
              <w:t>c. Mod</w:t>
            </w:r>
            <w:r w:rsidR="006E0A87">
              <w:rPr>
                <w:b/>
                <w:color w:val="0D0D0D"/>
                <w:sz w:val="20"/>
                <w:lang w:val="fr-FR"/>
              </w:rPr>
              <w:t xml:space="preserve">ification d’itinéraire (origine ou </w:t>
            </w:r>
            <w:r w:rsidRPr="00450454">
              <w:rPr>
                <w:b/>
                <w:color w:val="0D0D0D"/>
                <w:sz w:val="20"/>
                <w:lang w:val="fr-FR"/>
              </w:rPr>
              <w:t xml:space="preserve">destination) sans pénalités. </w:t>
            </w:r>
            <w:r w:rsidRPr="006E0A87">
              <w:rPr>
                <w:b/>
                <w:color w:val="0D0D0D"/>
                <w:sz w:val="20"/>
                <w:u w:val="single"/>
                <w:lang w:val="fr-FR"/>
              </w:rPr>
              <w:t>Différence tarifaire applicable</w:t>
            </w:r>
            <w:r w:rsidRPr="006E0A87">
              <w:rPr>
                <w:b/>
                <w:color w:val="0D0D0D"/>
                <w:sz w:val="20"/>
                <w:lang w:val="fr-FR"/>
              </w:rPr>
              <w:t xml:space="preserve"> </w:t>
            </w:r>
            <w:r w:rsidR="000B6DD9" w:rsidRPr="006E0A87">
              <w:rPr>
                <w:b/>
                <w:color w:val="0D0D0D"/>
                <w:sz w:val="20"/>
                <w:lang w:val="fr-FR"/>
              </w:rPr>
              <w:t>si</w:t>
            </w:r>
            <w:r w:rsidRPr="006E0A87">
              <w:rPr>
                <w:b/>
                <w:color w:val="0D0D0D"/>
                <w:sz w:val="20"/>
                <w:lang w:val="fr-FR"/>
              </w:rPr>
              <w:t xml:space="preserve"> : </w:t>
            </w:r>
          </w:p>
          <w:p w:rsidR="00F80D26" w:rsidRPr="00450454" w:rsidRDefault="00F80D26" w:rsidP="00F80D26">
            <w:pPr>
              <w:pStyle w:val="TableParagraph"/>
              <w:numPr>
                <w:ilvl w:val="0"/>
                <w:numId w:val="12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sz w:val="20"/>
                <w:lang w:val="fr-FR"/>
              </w:rPr>
              <w:t>Billet</w:t>
            </w:r>
            <w:r w:rsidRPr="00450454">
              <w:rPr>
                <w:color w:val="0D0D0D"/>
                <w:sz w:val="20"/>
                <w:lang w:val="fr-FR"/>
              </w:rPr>
              <w:t xml:space="preserve"> </w:t>
            </w:r>
            <w:r w:rsidRPr="00F80D26">
              <w:rPr>
                <w:sz w:val="20"/>
                <w:lang w:val="fr-FR"/>
              </w:rPr>
              <w:t>original</w:t>
            </w:r>
            <w:r>
              <w:rPr>
                <w:color w:val="0D0D0D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 xml:space="preserve">émis </w:t>
            </w:r>
            <w:r>
              <w:rPr>
                <w:color w:val="0D0D0D"/>
                <w:sz w:val="20"/>
                <w:lang w:val="fr-FR"/>
              </w:rPr>
              <w:t>au plus tard</w:t>
            </w:r>
            <w:r w:rsidRPr="00450454">
              <w:rPr>
                <w:color w:val="0D0D0D"/>
                <w:sz w:val="20"/>
                <w:lang w:val="fr-FR"/>
              </w:rPr>
              <w:t xml:space="preserve"> le </w:t>
            </w:r>
            <w:r w:rsidRPr="00450454">
              <w:rPr>
                <w:b/>
                <w:color w:val="0D0D0D"/>
                <w:sz w:val="20"/>
                <w:lang w:val="fr-FR"/>
              </w:rPr>
              <w:t>05 Septembre 2017</w:t>
            </w:r>
          </w:p>
          <w:p w:rsidR="004D2177" w:rsidRPr="00450454" w:rsidRDefault="004D2177" w:rsidP="00F80D26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spacing w:line="235" w:lineRule="auto"/>
              <w:ind w:right="127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Vol initial prévu entre le </w:t>
            </w:r>
            <w:r w:rsidRPr="00450454">
              <w:rPr>
                <w:b/>
                <w:color w:val="0D0D0D"/>
                <w:sz w:val="20"/>
                <w:lang w:val="fr-FR"/>
              </w:rPr>
              <w:t>04 et le 19 Septembre 2017</w:t>
            </w:r>
          </w:p>
          <w:p w:rsidR="004D2177" w:rsidRPr="00450454" w:rsidRDefault="004D2177" w:rsidP="00F80D26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spacing w:line="235" w:lineRule="auto"/>
              <w:ind w:right="127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Les nouveaux vols devront être effectués au plus tard le </w:t>
            </w:r>
            <w:r w:rsidRPr="00450454">
              <w:rPr>
                <w:b/>
                <w:color w:val="0D0D0D"/>
                <w:sz w:val="20"/>
                <w:lang w:val="fr-FR"/>
              </w:rPr>
              <w:t>30 Octobre 2017.</w:t>
            </w:r>
          </w:p>
          <w:p w:rsidR="00FB622C" w:rsidRPr="00450454" w:rsidRDefault="00FB622C">
            <w:pPr>
              <w:pStyle w:val="TableParagraph"/>
              <w:spacing w:before="2"/>
              <w:ind w:left="0"/>
              <w:rPr>
                <w:b/>
                <w:sz w:val="20"/>
                <w:lang w:val="fr-FR"/>
              </w:rPr>
            </w:pPr>
          </w:p>
          <w:p w:rsidR="00E645AF" w:rsidRPr="00450454" w:rsidRDefault="00E645AF" w:rsidP="00E645AF">
            <w:pPr>
              <w:pStyle w:val="TableParagraph"/>
              <w:spacing w:line="266" w:lineRule="exact"/>
              <w:ind w:left="135"/>
              <w:rPr>
                <w:sz w:val="20"/>
              </w:rPr>
            </w:pPr>
            <w:r w:rsidRPr="00450454">
              <w:rPr>
                <w:b/>
                <w:color w:val="0D0D0D"/>
                <w:sz w:val="20"/>
              </w:rPr>
              <w:t xml:space="preserve">NOTE:  </w:t>
            </w:r>
            <w:r w:rsidRPr="00450454">
              <w:rPr>
                <w:color w:val="0D0D0D"/>
                <w:sz w:val="20"/>
              </w:rPr>
              <w:t>Condition</w:t>
            </w:r>
            <w:r w:rsidR="008D64A0" w:rsidRPr="00450454">
              <w:rPr>
                <w:color w:val="0D0D0D"/>
                <w:sz w:val="20"/>
              </w:rPr>
              <w:t>s</w:t>
            </w:r>
            <w:r w:rsidRPr="00450454">
              <w:rPr>
                <w:color w:val="0D0D0D"/>
                <w:sz w:val="20"/>
              </w:rPr>
              <w:t xml:space="preserve"> d’application :</w:t>
            </w:r>
          </w:p>
          <w:p w:rsidR="004D2177" w:rsidRPr="00450454" w:rsidRDefault="004D2177" w:rsidP="00F80D26">
            <w:pPr>
              <w:numPr>
                <w:ilvl w:val="0"/>
                <w:numId w:val="12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Si la ville de départ est  affectée par l’ouragan, seule la ville d’origine pourra être modifiée</w:t>
            </w:r>
          </w:p>
          <w:p w:rsidR="004D2177" w:rsidRPr="00450454" w:rsidRDefault="004D2177" w:rsidP="00F80D26">
            <w:pPr>
              <w:numPr>
                <w:ilvl w:val="0"/>
                <w:numId w:val="12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Si la ville d’arrivée est affectée par l’ouragan, seule la ville de destination pourra être modifiée</w:t>
            </w:r>
          </w:p>
          <w:p w:rsidR="00FB622C" w:rsidRPr="00450454" w:rsidRDefault="004D2177" w:rsidP="00F80D26">
            <w:pPr>
              <w:numPr>
                <w:ilvl w:val="0"/>
                <w:numId w:val="12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>Si les villes de départ et d’arrivée sont toutes les deux affectées, une seule des deux destinations pourra être modifiée.</w:t>
            </w:r>
          </w:p>
        </w:tc>
      </w:tr>
      <w:tr w:rsidR="00FB622C">
        <w:trPr>
          <w:trHeight w:val="4260"/>
        </w:trPr>
        <w:tc>
          <w:tcPr>
            <w:tcW w:w="3428" w:type="dxa"/>
            <w:tcBorders>
              <w:bottom w:val="single" w:sz="8" w:space="0" w:color="001F5F"/>
              <w:right w:val="single" w:sz="8" w:space="0" w:color="001F5F"/>
            </w:tcBorders>
          </w:tcPr>
          <w:p w:rsidR="00AE1994" w:rsidRDefault="00AE1994" w:rsidP="00AE1994">
            <w:pPr>
              <w:pStyle w:val="TableParagraph"/>
              <w:spacing w:before="49" w:line="266" w:lineRule="exact"/>
              <w:ind w:left="134"/>
              <w:rPr>
                <w:b/>
              </w:rPr>
            </w:pPr>
            <w:r>
              <w:rPr>
                <w:b/>
                <w:color w:val="0D0D0D"/>
              </w:rPr>
              <w:t>Passagers voyageant de/vers:</w:t>
            </w:r>
          </w:p>
          <w:p w:rsidR="00FB622C" w:rsidRDefault="00AE1994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  <w:tab w:val="left" w:pos="675"/>
              </w:tabs>
              <w:spacing w:line="264" w:lineRule="exact"/>
            </w:pPr>
            <w:r>
              <w:rPr>
                <w:color w:val="0D0D0D"/>
              </w:rPr>
              <w:t xml:space="preserve">Miami </w:t>
            </w:r>
            <w:r w:rsidR="004D2177">
              <w:rPr>
                <w:color w:val="0D0D0D"/>
                <w:spacing w:val="-12"/>
              </w:rPr>
              <w:t xml:space="preserve"> </w:t>
            </w:r>
            <w:r w:rsidR="004D2177">
              <w:rPr>
                <w:color w:val="0D0D0D"/>
              </w:rPr>
              <w:t>(MIA)</w:t>
            </w:r>
          </w:p>
          <w:p w:rsidR="00FB622C" w:rsidRDefault="004D2177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  <w:tab w:val="left" w:pos="675"/>
              </w:tabs>
              <w:spacing w:line="264" w:lineRule="exact"/>
            </w:pPr>
            <w:r>
              <w:rPr>
                <w:color w:val="0D0D0D"/>
              </w:rPr>
              <w:t>Fort Lauderdale</w:t>
            </w:r>
            <w:r w:rsidR="00AE1994">
              <w:rPr>
                <w:color w:val="0D0D0D"/>
              </w:rPr>
              <w:t xml:space="preserve"> 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(FLL)</w:t>
            </w:r>
          </w:p>
          <w:p w:rsidR="00FB622C" w:rsidRDefault="004D2177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  <w:tab w:val="left" w:pos="675"/>
              </w:tabs>
              <w:spacing w:line="264" w:lineRule="exact"/>
            </w:pPr>
            <w:r>
              <w:rPr>
                <w:color w:val="0D0D0D"/>
              </w:rPr>
              <w:t>Tampa</w:t>
            </w:r>
            <w:r w:rsidR="00AE1994">
              <w:rPr>
                <w:color w:val="0D0D0D"/>
              </w:rPr>
              <w:t xml:space="preserve"> 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(TPA)</w:t>
            </w:r>
          </w:p>
          <w:p w:rsidR="00FB622C" w:rsidRDefault="004D2177" w:rsidP="00AE1994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  <w:tab w:val="left" w:pos="675"/>
              </w:tabs>
              <w:spacing w:line="266" w:lineRule="exact"/>
            </w:pPr>
            <w:r>
              <w:rPr>
                <w:color w:val="0D0D0D"/>
              </w:rPr>
              <w:t>Orlando</w:t>
            </w:r>
            <w:r w:rsidR="00AE1994">
              <w:rPr>
                <w:color w:val="0D0D0D"/>
              </w:rPr>
              <w:t xml:space="preserve"> 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(MCO)</w:t>
            </w:r>
          </w:p>
        </w:tc>
        <w:tc>
          <w:tcPr>
            <w:tcW w:w="3814" w:type="dxa"/>
            <w:vMerge/>
            <w:tcBorders>
              <w:top w:val="nil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FB622C" w:rsidRDefault="00FB622C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  <w:tcBorders>
              <w:top w:val="nil"/>
              <w:left w:val="single" w:sz="8" w:space="0" w:color="001F5F"/>
              <w:bottom w:val="single" w:sz="8" w:space="0" w:color="001F5F"/>
            </w:tcBorders>
          </w:tcPr>
          <w:p w:rsidR="00FB622C" w:rsidRDefault="00FB622C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vMerge/>
            <w:tcBorders>
              <w:top w:val="nil"/>
              <w:bottom w:val="single" w:sz="8" w:space="0" w:color="001F5F"/>
            </w:tcBorders>
          </w:tcPr>
          <w:p w:rsidR="00FB622C" w:rsidRDefault="00FB622C">
            <w:pPr>
              <w:rPr>
                <w:sz w:val="2"/>
                <w:szCs w:val="2"/>
              </w:rPr>
            </w:pPr>
          </w:p>
        </w:tc>
      </w:tr>
    </w:tbl>
    <w:p w:rsidR="00FB622C" w:rsidRPr="00C54E65" w:rsidRDefault="00FB622C">
      <w:pPr>
        <w:rPr>
          <w:sz w:val="32"/>
          <w:lang w:val="fr-FR"/>
        </w:rPr>
        <w:sectPr w:rsidR="00FB622C" w:rsidRPr="00C54E65">
          <w:pgSz w:w="19200" w:h="10800" w:orient="landscape"/>
          <w:pgMar w:top="0" w:right="42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4082"/>
        <w:gridCol w:w="5959"/>
        <w:gridCol w:w="5055"/>
      </w:tblGrid>
      <w:tr w:rsidR="00FB622C" w:rsidRPr="00457488" w:rsidTr="006579C8">
        <w:trPr>
          <w:trHeight w:val="420"/>
        </w:trPr>
        <w:tc>
          <w:tcPr>
            <w:tcW w:w="3160" w:type="dxa"/>
            <w:vMerge w:val="restart"/>
            <w:tcBorders>
              <w:right w:val="single" w:sz="8" w:space="0" w:color="FFFFFF"/>
            </w:tcBorders>
            <w:shd w:val="clear" w:color="auto" w:fill="001F5F"/>
          </w:tcPr>
          <w:p w:rsidR="00FB622C" w:rsidRPr="00C54E65" w:rsidRDefault="00FB622C">
            <w:pPr>
              <w:pStyle w:val="TableParagraph"/>
              <w:spacing w:before="4"/>
              <w:ind w:left="0"/>
              <w:rPr>
                <w:b/>
                <w:sz w:val="29"/>
                <w:lang w:val="fr-FR"/>
              </w:rPr>
            </w:pPr>
          </w:p>
          <w:p w:rsidR="00FB622C" w:rsidRDefault="004D2177" w:rsidP="006579C8">
            <w:pPr>
              <w:pStyle w:val="TableParagraph"/>
              <w:spacing w:before="1"/>
              <w:ind w:left="183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ORIGIN</w:t>
            </w:r>
            <w:r w:rsidR="006579C8">
              <w:rPr>
                <w:b/>
                <w:color w:val="FFFFFF"/>
                <w:sz w:val="26"/>
              </w:rPr>
              <w:t>E</w:t>
            </w:r>
            <w:r>
              <w:rPr>
                <w:b/>
                <w:color w:val="FFFFFF"/>
                <w:sz w:val="26"/>
              </w:rPr>
              <w:t xml:space="preserve"> / DESTINATION</w:t>
            </w:r>
          </w:p>
        </w:tc>
        <w:tc>
          <w:tcPr>
            <w:tcW w:w="15096" w:type="dxa"/>
            <w:gridSpan w:val="3"/>
            <w:tcBorders>
              <w:left w:val="single" w:sz="8" w:space="0" w:color="FFFFFF"/>
              <w:bottom w:val="single" w:sz="8" w:space="0" w:color="FFFFFF"/>
            </w:tcBorders>
            <w:shd w:val="clear" w:color="auto" w:fill="001F5F"/>
          </w:tcPr>
          <w:p w:rsidR="00FB622C" w:rsidRPr="006579C8" w:rsidRDefault="006579C8" w:rsidP="000B6DD9">
            <w:pPr>
              <w:pStyle w:val="TableParagraph"/>
              <w:spacing w:before="47"/>
              <w:ind w:left="992" w:right="2339"/>
              <w:jc w:val="center"/>
              <w:rPr>
                <w:b/>
                <w:sz w:val="26"/>
                <w:lang w:val="fr-FR"/>
              </w:rPr>
            </w:pPr>
            <w:r w:rsidRPr="00E645AF">
              <w:rPr>
                <w:b/>
                <w:color w:val="FFFFFF"/>
                <w:sz w:val="26"/>
                <w:lang w:val="fr-FR"/>
              </w:rPr>
              <w:t xml:space="preserve">MODIFICATIONS POSSIBLES </w:t>
            </w:r>
            <w:r w:rsidRPr="00450454">
              <w:rPr>
                <w:b/>
                <w:color w:val="FFFFFF"/>
                <w:sz w:val="26"/>
                <w:u w:val="single"/>
                <w:lang w:val="fr-FR"/>
              </w:rPr>
              <w:t xml:space="preserve">A EFFECTUER AVANT LE : Le </w:t>
            </w:r>
            <w:r w:rsidR="000B6DD9" w:rsidRPr="00450454">
              <w:rPr>
                <w:b/>
                <w:color w:val="FFFFFF"/>
                <w:sz w:val="26"/>
                <w:u w:val="single"/>
                <w:lang w:val="fr-FR"/>
              </w:rPr>
              <w:t>10 OCTOBRE</w:t>
            </w:r>
            <w:r w:rsidRPr="00450454">
              <w:rPr>
                <w:b/>
                <w:color w:val="FFFFFF"/>
                <w:sz w:val="26"/>
                <w:u w:val="single"/>
                <w:lang w:val="fr-FR"/>
              </w:rPr>
              <w:t xml:space="preserve"> 2017</w:t>
            </w:r>
          </w:p>
        </w:tc>
      </w:tr>
      <w:tr w:rsidR="00FB622C" w:rsidTr="006579C8">
        <w:trPr>
          <w:trHeight w:val="420"/>
        </w:trPr>
        <w:tc>
          <w:tcPr>
            <w:tcW w:w="3160" w:type="dxa"/>
            <w:vMerge/>
            <w:tcBorders>
              <w:top w:val="nil"/>
              <w:right w:val="single" w:sz="8" w:space="0" w:color="FFFFFF"/>
            </w:tcBorders>
            <w:shd w:val="clear" w:color="auto" w:fill="001F5F"/>
          </w:tcPr>
          <w:p w:rsidR="00FB622C" w:rsidRPr="006579C8" w:rsidRDefault="00FB622C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408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001F5F"/>
          </w:tcPr>
          <w:p w:rsidR="00FB622C" w:rsidRDefault="004D2177">
            <w:pPr>
              <w:pStyle w:val="TableParagraph"/>
              <w:spacing w:before="47"/>
              <w:ind w:left="1357" w:right="1356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 Y P E   A</w:t>
            </w:r>
          </w:p>
        </w:tc>
        <w:tc>
          <w:tcPr>
            <w:tcW w:w="595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001F5F"/>
          </w:tcPr>
          <w:p w:rsidR="00FB622C" w:rsidRDefault="004D2177">
            <w:pPr>
              <w:pStyle w:val="TableParagraph"/>
              <w:spacing w:before="47"/>
              <w:ind w:left="2436" w:right="2435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 Y P E   B</w:t>
            </w:r>
          </w:p>
        </w:tc>
        <w:tc>
          <w:tcPr>
            <w:tcW w:w="5055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1F5F"/>
          </w:tcPr>
          <w:p w:rsidR="00FB622C" w:rsidRDefault="004D2177">
            <w:pPr>
              <w:pStyle w:val="TableParagraph"/>
              <w:spacing w:before="47"/>
              <w:ind w:left="1988" w:right="1987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 Y P E   C</w:t>
            </w:r>
          </w:p>
        </w:tc>
      </w:tr>
      <w:tr w:rsidR="00FB622C" w:rsidRPr="00457488" w:rsidTr="006579C8">
        <w:trPr>
          <w:trHeight w:val="8820"/>
        </w:trPr>
        <w:tc>
          <w:tcPr>
            <w:tcW w:w="3160" w:type="dxa"/>
            <w:tcBorders>
              <w:bottom w:val="single" w:sz="8" w:space="0" w:color="001F5F"/>
              <w:right w:val="single" w:sz="8" w:space="0" w:color="001F5F"/>
            </w:tcBorders>
          </w:tcPr>
          <w:p w:rsidR="00AE1994" w:rsidRPr="00F80D26" w:rsidRDefault="00AE1994" w:rsidP="00AE1994">
            <w:pPr>
              <w:pStyle w:val="TableParagraph"/>
              <w:spacing w:before="49" w:line="266" w:lineRule="exact"/>
              <w:ind w:left="134"/>
              <w:rPr>
                <w:b/>
                <w:sz w:val="20"/>
                <w:lang w:val="fr-FR"/>
              </w:rPr>
            </w:pPr>
            <w:r w:rsidRPr="00F80D26">
              <w:rPr>
                <w:b/>
                <w:color w:val="0D0D0D"/>
                <w:sz w:val="20"/>
                <w:lang w:val="fr-FR"/>
              </w:rPr>
              <w:t>Passager</w:t>
            </w:r>
            <w:r w:rsidR="002F31B1" w:rsidRPr="00F80D26">
              <w:rPr>
                <w:b/>
                <w:color w:val="0D0D0D"/>
                <w:sz w:val="20"/>
                <w:lang w:val="fr-FR"/>
              </w:rPr>
              <w:t>s</w:t>
            </w:r>
            <w:r w:rsidRPr="00F80D26">
              <w:rPr>
                <w:b/>
                <w:color w:val="0D0D0D"/>
                <w:sz w:val="20"/>
                <w:lang w:val="fr-FR"/>
              </w:rPr>
              <w:t xml:space="preserve"> voyageant de/vers:</w:t>
            </w:r>
          </w:p>
          <w:p w:rsidR="00FB622C" w:rsidRPr="00F80D26" w:rsidRDefault="00FB622C" w:rsidP="00AE1994">
            <w:pPr>
              <w:pStyle w:val="TableParagraph"/>
              <w:spacing w:before="49" w:line="266" w:lineRule="exact"/>
              <w:ind w:left="0"/>
              <w:rPr>
                <w:b/>
                <w:sz w:val="20"/>
                <w:lang w:val="fr-FR"/>
              </w:rPr>
            </w:pPr>
          </w:p>
          <w:p w:rsidR="00FB622C" w:rsidRPr="00F80D26" w:rsidRDefault="004D2177">
            <w:pPr>
              <w:pStyle w:val="TableParagraph"/>
              <w:spacing w:line="266" w:lineRule="exact"/>
              <w:ind w:left="134"/>
              <w:rPr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>1. St Maarten (SXM)</w:t>
            </w:r>
          </w:p>
        </w:tc>
        <w:tc>
          <w:tcPr>
            <w:tcW w:w="4082" w:type="dxa"/>
            <w:tcBorders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579C8" w:rsidRPr="00F80D26" w:rsidRDefault="006579C8" w:rsidP="006579C8">
            <w:pPr>
              <w:pStyle w:val="TableParagraph"/>
              <w:spacing w:line="235" w:lineRule="auto"/>
              <w:ind w:left="134"/>
              <w:rPr>
                <w:b/>
                <w:sz w:val="20"/>
                <w:lang w:val="fr-FR"/>
              </w:rPr>
            </w:pPr>
            <w:r w:rsidRPr="00F80D26">
              <w:rPr>
                <w:b/>
                <w:color w:val="0D0D0D"/>
                <w:sz w:val="20"/>
                <w:lang w:val="fr-FR"/>
              </w:rPr>
              <w:t xml:space="preserve">a. Modification de date sans pénalités ou différence tarifaire </w:t>
            </w:r>
            <w:r w:rsidRPr="00F80D26">
              <w:rPr>
                <w:b/>
                <w:color w:val="0D0D0D"/>
                <w:sz w:val="20"/>
                <w:u w:val="single"/>
                <w:lang w:val="fr-FR"/>
              </w:rPr>
              <w:t>si</w:t>
            </w:r>
            <w:r w:rsidRPr="00F80D26">
              <w:rPr>
                <w:b/>
                <w:color w:val="0D0D0D"/>
                <w:sz w:val="20"/>
                <w:lang w:val="fr-FR"/>
              </w:rPr>
              <w:t>:</w:t>
            </w:r>
          </w:p>
          <w:p w:rsidR="006579C8" w:rsidRPr="00F80D26" w:rsidRDefault="006579C8" w:rsidP="006579C8">
            <w:pPr>
              <w:pStyle w:val="TableParagraph"/>
              <w:spacing w:before="8"/>
              <w:ind w:left="0"/>
              <w:rPr>
                <w:b/>
                <w:sz w:val="20"/>
                <w:lang w:val="fr-FR"/>
              </w:rPr>
            </w:pPr>
          </w:p>
          <w:p w:rsidR="000B6DD9" w:rsidRPr="00F80D26" w:rsidRDefault="000B6DD9" w:rsidP="000B6DD9">
            <w:pPr>
              <w:pStyle w:val="TableParagraph"/>
              <w:numPr>
                <w:ilvl w:val="0"/>
                <w:numId w:val="13"/>
              </w:numPr>
              <w:tabs>
                <w:tab w:val="left" w:pos="586"/>
                <w:tab w:val="left" w:pos="587"/>
              </w:tabs>
              <w:spacing w:line="262" w:lineRule="exact"/>
              <w:rPr>
                <w:sz w:val="20"/>
                <w:lang w:val="fr-FR"/>
              </w:rPr>
            </w:pPr>
            <w:r w:rsidRPr="00F80D26">
              <w:rPr>
                <w:sz w:val="20"/>
                <w:lang w:val="fr-FR"/>
              </w:rPr>
              <w:t>Le voyage est effectué sur les vols Copa Airlines (pas de code share)</w:t>
            </w:r>
          </w:p>
          <w:p w:rsidR="00F80D26" w:rsidRPr="00450454" w:rsidRDefault="00F80D26" w:rsidP="00F80D26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35" w:lineRule="auto"/>
              <w:ind w:right="129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Billet </w:t>
            </w:r>
            <w:r>
              <w:rPr>
                <w:color w:val="0D0D0D"/>
                <w:sz w:val="20"/>
                <w:lang w:val="fr-FR"/>
              </w:rPr>
              <w:t xml:space="preserve">original </w:t>
            </w:r>
            <w:r w:rsidRPr="00450454">
              <w:rPr>
                <w:color w:val="0D0D0D"/>
                <w:sz w:val="20"/>
                <w:lang w:val="fr-FR"/>
              </w:rPr>
              <w:t xml:space="preserve">émis </w:t>
            </w:r>
            <w:r>
              <w:rPr>
                <w:color w:val="0D0D0D"/>
                <w:sz w:val="20"/>
                <w:lang w:val="fr-FR"/>
              </w:rPr>
              <w:t>au plus tard</w:t>
            </w:r>
            <w:r w:rsidRPr="00450454">
              <w:rPr>
                <w:color w:val="0D0D0D"/>
                <w:sz w:val="20"/>
                <w:lang w:val="fr-FR"/>
              </w:rPr>
              <w:t xml:space="preserve"> le </w:t>
            </w:r>
            <w:r w:rsidRPr="00450454">
              <w:rPr>
                <w:b/>
                <w:color w:val="0D0D0D"/>
                <w:sz w:val="20"/>
                <w:lang w:val="fr-FR"/>
              </w:rPr>
              <w:t>05 Septembre 2017</w:t>
            </w:r>
          </w:p>
          <w:p w:rsidR="006579C8" w:rsidRPr="00F80D26" w:rsidRDefault="006579C8" w:rsidP="000B6DD9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35" w:lineRule="auto"/>
              <w:ind w:right="127"/>
              <w:jc w:val="both"/>
              <w:rPr>
                <w:b/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 xml:space="preserve">Vol initial prévu entre le </w:t>
            </w:r>
            <w:r w:rsidRPr="00F80D26">
              <w:rPr>
                <w:b/>
                <w:color w:val="0D0D0D"/>
                <w:sz w:val="20"/>
                <w:lang w:val="fr-FR"/>
              </w:rPr>
              <w:t xml:space="preserve">04 </w:t>
            </w:r>
            <w:r w:rsidR="00343B00">
              <w:rPr>
                <w:b/>
                <w:color w:val="0D0D0D"/>
                <w:sz w:val="20"/>
                <w:lang w:val="fr-FR"/>
              </w:rPr>
              <w:t xml:space="preserve">Septembre </w:t>
            </w:r>
            <w:r w:rsidRPr="00F80D26">
              <w:rPr>
                <w:b/>
                <w:color w:val="0D0D0D"/>
                <w:sz w:val="20"/>
                <w:lang w:val="fr-FR"/>
              </w:rPr>
              <w:t xml:space="preserve">et le </w:t>
            </w:r>
            <w:r w:rsidR="00343B00">
              <w:rPr>
                <w:b/>
                <w:color w:val="0D0D0D"/>
                <w:sz w:val="20"/>
                <w:lang w:val="fr-FR"/>
              </w:rPr>
              <w:t>15 Décembre</w:t>
            </w:r>
            <w:r w:rsidRPr="00F80D26">
              <w:rPr>
                <w:b/>
                <w:color w:val="0D0D0D"/>
                <w:sz w:val="20"/>
                <w:lang w:val="fr-FR"/>
              </w:rPr>
              <w:t xml:space="preserve"> 2017</w:t>
            </w:r>
          </w:p>
          <w:p w:rsidR="006579C8" w:rsidRPr="00F80D26" w:rsidRDefault="006579C8" w:rsidP="000B6DD9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35" w:lineRule="auto"/>
              <w:ind w:right="127"/>
              <w:jc w:val="both"/>
              <w:rPr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>Pas de modification d’origine ou destination</w:t>
            </w:r>
          </w:p>
          <w:p w:rsidR="006579C8" w:rsidRPr="00F80D26" w:rsidRDefault="006579C8" w:rsidP="000B6DD9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35" w:lineRule="auto"/>
              <w:ind w:right="128"/>
              <w:jc w:val="both"/>
              <w:rPr>
                <w:b/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 xml:space="preserve">Les nouveaux vols devront être effectués au plus tard le </w:t>
            </w:r>
            <w:r w:rsidRPr="00F80D26">
              <w:rPr>
                <w:b/>
                <w:color w:val="0D0D0D"/>
                <w:sz w:val="20"/>
                <w:lang w:val="fr-FR"/>
              </w:rPr>
              <w:t>15 Juin 2018</w:t>
            </w:r>
            <w:r w:rsidR="00450454" w:rsidRPr="00F80D26">
              <w:rPr>
                <w:b/>
                <w:color w:val="0D0D0D"/>
                <w:sz w:val="20"/>
                <w:lang w:val="fr-FR"/>
              </w:rPr>
              <w:t xml:space="preserve"> dans la même cabine</w:t>
            </w:r>
            <w:r w:rsidRPr="00F80D26">
              <w:rPr>
                <w:b/>
                <w:color w:val="0D0D0D"/>
                <w:sz w:val="20"/>
                <w:lang w:val="fr-FR"/>
              </w:rPr>
              <w:t xml:space="preserve"> excepté aux dates suivantes :</w:t>
            </w:r>
          </w:p>
          <w:p w:rsidR="006579C8" w:rsidRPr="00F80D26" w:rsidRDefault="006579C8" w:rsidP="006579C8">
            <w:pPr>
              <w:pStyle w:val="TableParagraph"/>
              <w:tabs>
                <w:tab w:val="left" w:pos="406"/>
              </w:tabs>
              <w:spacing w:line="235" w:lineRule="auto"/>
              <w:ind w:left="405" w:right="128"/>
              <w:jc w:val="both"/>
              <w:rPr>
                <w:b/>
                <w:sz w:val="20"/>
                <w:lang w:val="fr-FR"/>
              </w:rPr>
            </w:pPr>
          </w:p>
          <w:p w:rsidR="006579C8" w:rsidRPr="00F80D26" w:rsidRDefault="006579C8" w:rsidP="000B6DD9">
            <w:pPr>
              <w:pStyle w:val="TableParagraph"/>
              <w:numPr>
                <w:ilvl w:val="0"/>
                <w:numId w:val="13"/>
              </w:numPr>
              <w:tabs>
                <w:tab w:val="left" w:pos="1126"/>
              </w:tabs>
              <w:spacing w:line="235" w:lineRule="auto"/>
              <w:ind w:right="394"/>
              <w:rPr>
                <w:i/>
                <w:sz w:val="20"/>
              </w:rPr>
            </w:pPr>
            <w:r w:rsidRPr="00F80D26">
              <w:rPr>
                <w:i/>
                <w:sz w:val="20"/>
              </w:rPr>
              <w:t>Du 16 au 23 Déce</w:t>
            </w:r>
            <w:r w:rsidR="004D2177" w:rsidRPr="00F80D26">
              <w:rPr>
                <w:i/>
                <w:sz w:val="20"/>
              </w:rPr>
              <w:t>m</w:t>
            </w:r>
            <w:r w:rsidRPr="00F80D26">
              <w:rPr>
                <w:i/>
                <w:sz w:val="20"/>
              </w:rPr>
              <w:t>bre 2017</w:t>
            </w:r>
          </w:p>
          <w:p w:rsidR="006579C8" w:rsidRPr="00F80D26" w:rsidRDefault="006579C8" w:rsidP="000B6DD9">
            <w:pPr>
              <w:pStyle w:val="TableParagraph"/>
              <w:numPr>
                <w:ilvl w:val="0"/>
                <w:numId w:val="13"/>
              </w:numPr>
              <w:tabs>
                <w:tab w:val="left" w:pos="1126"/>
              </w:tabs>
              <w:spacing w:line="235" w:lineRule="auto"/>
              <w:ind w:right="299"/>
              <w:rPr>
                <w:i/>
                <w:sz w:val="20"/>
              </w:rPr>
            </w:pPr>
            <w:r w:rsidRPr="00F80D26">
              <w:rPr>
                <w:i/>
                <w:sz w:val="20"/>
              </w:rPr>
              <w:t xml:space="preserve">Du 1er au 07 Janvier 2018 </w:t>
            </w:r>
          </w:p>
          <w:p w:rsidR="00FB622C" w:rsidRPr="00F80D26" w:rsidRDefault="006579C8" w:rsidP="000B6DD9">
            <w:pPr>
              <w:pStyle w:val="TableParagraph"/>
              <w:numPr>
                <w:ilvl w:val="0"/>
                <w:numId w:val="13"/>
              </w:numPr>
              <w:tabs>
                <w:tab w:val="left" w:pos="1126"/>
              </w:tabs>
              <w:spacing w:line="235" w:lineRule="auto"/>
              <w:ind w:right="299"/>
              <w:rPr>
                <w:i/>
                <w:sz w:val="20"/>
              </w:rPr>
            </w:pPr>
            <w:r w:rsidRPr="00F80D26">
              <w:rPr>
                <w:i/>
                <w:sz w:val="20"/>
              </w:rPr>
              <w:t>Du 09 au 18 Février 2018</w:t>
            </w:r>
          </w:p>
          <w:p w:rsidR="00FB622C" w:rsidRPr="00F80D26" w:rsidRDefault="006579C8" w:rsidP="000B6DD9">
            <w:pPr>
              <w:pStyle w:val="TableParagraph"/>
              <w:numPr>
                <w:ilvl w:val="0"/>
                <w:numId w:val="13"/>
              </w:numPr>
              <w:tabs>
                <w:tab w:val="left" w:pos="1126"/>
              </w:tabs>
              <w:spacing w:line="235" w:lineRule="auto"/>
              <w:ind w:right="507"/>
              <w:rPr>
                <w:i/>
                <w:sz w:val="20"/>
              </w:rPr>
            </w:pPr>
            <w:r w:rsidRPr="00F80D26">
              <w:rPr>
                <w:i/>
                <w:sz w:val="20"/>
              </w:rPr>
              <w:t>Du 23 au 26 Mars 2018</w:t>
            </w:r>
          </w:p>
          <w:p w:rsidR="00FB622C" w:rsidRPr="00F80D26" w:rsidRDefault="006579C8" w:rsidP="000B6DD9">
            <w:pPr>
              <w:pStyle w:val="TableParagraph"/>
              <w:numPr>
                <w:ilvl w:val="0"/>
                <w:numId w:val="13"/>
              </w:numPr>
              <w:tabs>
                <w:tab w:val="left" w:pos="1126"/>
              </w:tabs>
              <w:spacing w:line="235" w:lineRule="auto"/>
              <w:ind w:right="507"/>
              <w:rPr>
                <w:i/>
                <w:sz w:val="20"/>
                <w:lang w:val="fr-FR"/>
              </w:rPr>
            </w:pPr>
            <w:r w:rsidRPr="00F80D26">
              <w:rPr>
                <w:i/>
                <w:sz w:val="20"/>
                <w:lang w:val="fr-FR"/>
              </w:rPr>
              <w:t>Du 30 Mars au 1er Avril 2018</w:t>
            </w:r>
          </w:p>
        </w:tc>
        <w:tc>
          <w:tcPr>
            <w:tcW w:w="5959" w:type="dxa"/>
            <w:tcBorders>
              <w:left w:val="single" w:sz="8" w:space="0" w:color="001F5F"/>
              <w:bottom w:val="single" w:sz="8" w:space="0" w:color="001F5F"/>
            </w:tcBorders>
          </w:tcPr>
          <w:p w:rsidR="00FB622C" w:rsidRPr="00F80D26" w:rsidRDefault="004D2177">
            <w:pPr>
              <w:pStyle w:val="TableParagraph"/>
              <w:spacing w:before="54" w:line="235" w:lineRule="auto"/>
              <w:ind w:left="135" w:right="257"/>
              <w:rPr>
                <w:b/>
                <w:sz w:val="20"/>
                <w:lang w:val="fr-FR"/>
              </w:rPr>
            </w:pPr>
            <w:r w:rsidRPr="00F80D26">
              <w:rPr>
                <w:b/>
                <w:color w:val="0D0D0D"/>
                <w:sz w:val="20"/>
                <w:lang w:val="fr-FR"/>
              </w:rPr>
              <w:t xml:space="preserve">b. </w:t>
            </w:r>
            <w:r w:rsidR="006579C8" w:rsidRPr="00F80D26">
              <w:rPr>
                <w:b/>
                <w:color w:val="0D0D0D"/>
                <w:sz w:val="20"/>
                <w:lang w:val="fr-FR"/>
              </w:rPr>
              <w:t>Mod</w:t>
            </w:r>
            <w:r w:rsidR="00343B00">
              <w:rPr>
                <w:b/>
                <w:color w:val="0D0D0D"/>
                <w:sz w:val="20"/>
                <w:lang w:val="fr-FR"/>
              </w:rPr>
              <w:t xml:space="preserve">ification d’itinéraire (origine ou </w:t>
            </w:r>
            <w:r w:rsidR="006579C8" w:rsidRPr="00F80D26">
              <w:rPr>
                <w:b/>
                <w:color w:val="0D0D0D"/>
                <w:sz w:val="20"/>
                <w:lang w:val="fr-FR"/>
              </w:rPr>
              <w:t xml:space="preserve">destination) sans pénalités ni différence tarifaire </w:t>
            </w:r>
            <w:r w:rsidR="006579C8" w:rsidRPr="00F80D26">
              <w:rPr>
                <w:b/>
                <w:color w:val="0D0D0D"/>
                <w:sz w:val="20"/>
                <w:u w:val="single"/>
                <w:lang w:val="fr-FR"/>
              </w:rPr>
              <w:t>si</w:t>
            </w:r>
            <w:r w:rsidRPr="00F80D26">
              <w:rPr>
                <w:b/>
                <w:color w:val="0D0D0D"/>
                <w:sz w:val="20"/>
                <w:lang w:val="fr-FR"/>
              </w:rPr>
              <w:t>:</w:t>
            </w:r>
          </w:p>
          <w:p w:rsidR="00FB622C" w:rsidRPr="00F80D26" w:rsidRDefault="006579C8" w:rsidP="00F80D26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  <w:tab w:val="left" w:pos="587"/>
              </w:tabs>
              <w:spacing w:line="262" w:lineRule="exact"/>
              <w:rPr>
                <w:sz w:val="20"/>
                <w:lang w:val="fr-FR"/>
              </w:rPr>
            </w:pPr>
            <w:r w:rsidRPr="00F80D26">
              <w:rPr>
                <w:sz w:val="20"/>
                <w:lang w:val="fr-FR"/>
              </w:rPr>
              <w:t>Le voyage est effectué sur les vols Copa Airlines (pas de code share)</w:t>
            </w:r>
          </w:p>
          <w:p w:rsidR="00F80D26" w:rsidRPr="00450454" w:rsidRDefault="00F80D26" w:rsidP="00F80D26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sz w:val="20"/>
                <w:lang w:val="fr-FR"/>
              </w:rPr>
              <w:t>Billet</w:t>
            </w:r>
            <w:r w:rsidRPr="00450454">
              <w:rPr>
                <w:color w:val="0D0D0D"/>
                <w:sz w:val="20"/>
                <w:lang w:val="fr-FR"/>
              </w:rPr>
              <w:t xml:space="preserve"> </w:t>
            </w:r>
            <w:r w:rsidRPr="00F80D26">
              <w:rPr>
                <w:sz w:val="20"/>
                <w:lang w:val="fr-FR"/>
              </w:rPr>
              <w:t>original</w:t>
            </w:r>
            <w:r>
              <w:rPr>
                <w:color w:val="0D0D0D"/>
                <w:sz w:val="20"/>
                <w:lang w:val="fr-FR"/>
              </w:rPr>
              <w:t xml:space="preserve"> </w:t>
            </w:r>
            <w:r w:rsidRPr="00450454">
              <w:rPr>
                <w:color w:val="0D0D0D"/>
                <w:sz w:val="20"/>
                <w:lang w:val="fr-FR"/>
              </w:rPr>
              <w:t xml:space="preserve">émis </w:t>
            </w:r>
            <w:r>
              <w:rPr>
                <w:color w:val="0D0D0D"/>
                <w:sz w:val="20"/>
                <w:lang w:val="fr-FR"/>
              </w:rPr>
              <w:t>au plus tard</w:t>
            </w:r>
            <w:r w:rsidRPr="00450454">
              <w:rPr>
                <w:color w:val="0D0D0D"/>
                <w:sz w:val="20"/>
                <w:lang w:val="fr-FR"/>
              </w:rPr>
              <w:t xml:space="preserve"> le </w:t>
            </w:r>
            <w:r w:rsidRPr="00450454">
              <w:rPr>
                <w:b/>
                <w:color w:val="0D0D0D"/>
                <w:sz w:val="20"/>
                <w:lang w:val="fr-FR"/>
              </w:rPr>
              <w:t>05 Septembre 2017</w:t>
            </w:r>
          </w:p>
          <w:p w:rsidR="006579C8" w:rsidRPr="00F80D26" w:rsidRDefault="006579C8" w:rsidP="00F80D26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 xml:space="preserve">Vol initial prévu entre le </w:t>
            </w:r>
            <w:r w:rsidRPr="00F80D26">
              <w:rPr>
                <w:b/>
                <w:color w:val="0D0D0D"/>
                <w:sz w:val="20"/>
                <w:lang w:val="fr-FR"/>
              </w:rPr>
              <w:t>04</w:t>
            </w:r>
            <w:r w:rsidR="00343B00">
              <w:rPr>
                <w:b/>
                <w:color w:val="0D0D0D"/>
                <w:sz w:val="20"/>
                <w:lang w:val="fr-FR"/>
              </w:rPr>
              <w:t xml:space="preserve"> Septembre</w:t>
            </w:r>
            <w:r w:rsidRPr="00F80D26">
              <w:rPr>
                <w:b/>
                <w:color w:val="0D0D0D"/>
                <w:sz w:val="20"/>
                <w:lang w:val="fr-FR"/>
              </w:rPr>
              <w:t xml:space="preserve"> et le 1</w:t>
            </w:r>
            <w:r w:rsidR="00343B00">
              <w:rPr>
                <w:b/>
                <w:color w:val="0D0D0D"/>
                <w:sz w:val="20"/>
                <w:lang w:val="fr-FR"/>
              </w:rPr>
              <w:t>5 Décembre</w:t>
            </w:r>
            <w:r w:rsidRPr="00F80D26">
              <w:rPr>
                <w:b/>
                <w:color w:val="0D0D0D"/>
                <w:sz w:val="20"/>
                <w:lang w:val="fr-FR"/>
              </w:rPr>
              <w:t xml:space="preserve"> 2017</w:t>
            </w:r>
          </w:p>
          <w:p w:rsidR="006579C8" w:rsidRPr="00F80D26" w:rsidRDefault="006579C8" w:rsidP="00F80D26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 xml:space="preserve">Les nouveaux vols devront être effectués au plus tard le </w:t>
            </w:r>
            <w:r w:rsidRPr="00F80D26">
              <w:rPr>
                <w:b/>
                <w:color w:val="0D0D0D"/>
                <w:sz w:val="20"/>
                <w:lang w:val="fr-FR"/>
              </w:rPr>
              <w:t>15 Décembre 2017</w:t>
            </w:r>
            <w:r w:rsidR="00450454" w:rsidRPr="00F80D26">
              <w:rPr>
                <w:b/>
                <w:color w:val="0D0D0D"/>
                <w:sz w:val="20"/>
                <w:lang w:val="fr-FR"/>
              </w:rPr>
              <w:t xml:space="preserve"> et dans la même cabine</w:t>
            </w:r>
            <w:r w:rsidRPr="00F80D26">
              <w:rPr>
                <w:b/>
                <w:color w:val="0D0D0D"/>
                <w:sz w:val="20"/>
                <w:lang w:val="fr-FR"/>
              </w:rPr>
              <w:t>.</w:t>
            </w:r>
          </w:p>
          <w:p w:rsidR="00FB622C" w:rsidRPr="00F80D26" w:rsidRDefault="006579C8" w:rsidP="00F80D26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b/>
                <w:sz w:val="20"/>
                <w:lang w:val="fr-FR"/>
              </w:rPr>
              <w:t>Applicable pour sur le</w:t>
            </w:r>
            <w:r w:rsidR="000B6DD9" w:rsidRPr="00F80D26">
              <w:rPr>
                <w:b/>
                <w:sz w:val="20"/>
                <w:lang w:val="fr-FR"/>
              </w:rPr>
              <w:t>s</w:t>
            </w:r>
            <w:r w:rsidRPr="00F80D26">
              <w:rPr>
                <w:b/>
                <w:sz w:val="20"/>
                <w:lang w:val="fr-FR"/>
              </w:rPr>
              <w:t xml:space="preserve"> destinations suivantes</w:t>
            </w:r>
            <w:r w:rsidR="004D2177" w:rsidRPr="00F80D26">
              <w:rPr>
                <w:b/>
                <w:sz w:val="20"/>
                <w:lang w:val="fr-FR"/>
              </w:rPr>
              <w:t>: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Panama</w:t>
            </w:r>
            <w:r w:rsidRPr="00F80D26">
              <w:rPr>
                <w:spacing w:val="-5"/>
                <w:sz w:val="20"/>
              </w:rPr>
              <w:t xml:space="preserve"> </w:t>
            </w:r>
            <w:r w:rsidRPr="00F80D26">
              <w:rPr>
                <w:sz w:val="20"/>
              </w:rPr>
              <w:t>(PTY)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San Jose, Costa Rica</w:t>
            </w:r>
            <w:r w:rsidRPr="00F80D26">
              <w:rPr>
                <w:spacing w:val="-23"/>
                <w:sz w:val="20"/>
              </w:rPr>
              <w:t xml:space="preserve"> </w:t>
            </w:r>
            <w:r w:rsidRPr="00F80D26">
              <w:rPr>
                <w:sz w:val="20"/>
              </w:rPr>
              <w:t>(SJO)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Cancun, Mexico</w:t>
            </w:r>
            <w:r w:rsidRPr="00F80D26">
              <w:rPr>
                <w:spacing w:val="-13"/>
                <w:sz w:val="20"/>
              </w:rPr>
              <w:t xml:space="preserve"> </w:t>
            </w:r>
            <w:r w:rsidRPr="00F80D26">
              <w:rPr>
                <w:sz w:val="20"/>
              </w:rPr>
              <w:t>(CUN)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San Andres Island, Colombia</w:t>
            </w:r>
            <w:r w:rsidRPr="00F80D26">
              <w:rPr>
                <w:spacing w:val="-21"/>
                <w:sz w:val="20"/>
              </w:rPr>
              <w:t xml:space="preserve"> </w:t>
            </w:r>
            <w:r w:rsidRPr="00F80D26">
              <w:rPr>
                <w:sz w:val="20"/>
              </w:rPr>
              <w:t>(ADZ)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Cartagena, Colombia</w:t>
            </w:r>
            <w:r w:rsidRPr="00F80D26">
              <w:rPr>
                <w:spacing w:val="-17"/>
                <w:sz w:val="20"/>
              </w:rPr>
              <w:t xml:space="preserve"> </w:t>
            </w:r>
            <w:r w:rsidRPr="00F80D26">
              <w:rPr>
                <w:sz w:val="20"/>
              </w:rPr>
              <w:t>(CTG)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Aruba</w:t>
            </w:r>
            <w:r w:rsidRPr="00F80D26">
              <w:rPr>
                <w:spacing w:val="-4"/>
                <w:sz w:val="20"/>
              </w:rPr>
              <w:t xml:space="preserve"> </w:t>
            </w:r>
            <w:r w:rsidRPr="00F80D26">
              <w:rPr>
                <w:sz w:val="20"/>
              </w:rPr>
              <w:t>(AUA)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Curacao</w:t>
            </w:r>
            <w:r w:rsidRPr="00F80D26">
              <w:rPr>
                <w:spacing w:val="-7"/>
                <w:sz w:val="20"/>
              </w:rPr>
              <w:t xml:space="preserve"> </w:t>
            </w:r>
            <w:r w:rsidRPr="00F80D26">
              <w:rPr>
                <w:sz w:val="20"/>
              </w:rPr>
              <w:t>(CUR)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Havana, Cuba</w:t>
            </w:r>
            <w:r w:rsidRPr="00F80D26">
              <w:rPr>
                <w:spacing w:val="-9"/>
                <w:sz w:val="20"/>
              </w:rPr>
              <w:t xml:space="preserve"> </w:t>
            </w:r>
            <w:r w:rsidRPr="00F80D26">
              <w:rPr>
                <w:sz w:val="20"/>
              </w:rPr>
              <w:t>(HAV)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Holguin, Cuba</w:t>
            </w:r>
            <w:r w:rsidRPr="00F80D26">
              <w:rPr>
                <w:spacing w:val="-9"/>
                <w:sz w:val="20"/>
              </w:rPr>
              <w:t xml:space="preserve"> </w:t>
            </w:r>
            <w:r w:rsidRPr="00F80D26">
              <w:rPr>
                <w:sz w:val="20"/>
              </w:rPr>
              <w:t>(HOG)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Kingston, Jamaica</w:t>
            </w:r>
            <w:r w:rsidRPr="00F80D26">
              <w:rPr>
                <w:spacing w:val="-16"/>
                <w:sz w:val="20"/>
              </w:rPr>
              <w:t xml:space="preserve"> </w:t>
            </w:r>
            <w:r w:rsidRPr="00F80D26">
              <w:rPr>
                <w:sz w:val="20"/>
              </w:rPr>
              <w:t>(KIN)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Liberia, Costa Rica</w:t>
            </w:r>
            <w:r w:rsidRPr="00F80D26">
              <w:rPr>
                <w:spacing w:val="-10"/>
                <w:sz w:val="20"/>
              </w:rPr>
              <w:t xml:space="preserve"> </w:t>
            </w:r>
            <w:r w:rsidRPr="00F80D26">
              <w:rPr>
                <w:sz w:val="20"/>
              </w:rPr>
              <w:t>(LIR)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Montego Bay, Jamaica</w:t>
            </w:r>
            <w:r w:rsidRPr="00F80D26">
              <w:rPr>
                <w:spacing w:val="-14"/>
                <w:sz w:val="20"/>
              </w:rPr>
              <w:t xml:space="preserve"> </w:t>
            </w:r>
            <w:r w:rsidRPr="00F80D26">
              <w:rPr>
                <w:sz w:val="20"/>
              </w:rPr>
              <w:t>(MBJ)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Nassau, Bahamas</w:t>
            </w:r>
            <w:r w:rsidRPr="00F80D26">
              <w:rPr>
                <w:spacing w:val="-10"/>
                <w:sz w:val="20"/>
              </w:rPr>
              <w:t xml:space="preserve"> </w:t>
            </w:r>
            <w:r w:rsidRPr="00F80D26">
              <w:rPr>
                <w:sz w:val="20"/>
              </w:rPr>
              <w:t>(NAS)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  <w:lang w:val="fr-FR"/>
              </w:rPr>
            </w:pPr>
            <w:r w:rsidRPr="00F80D26">
              <w:rPr>
                <w:sz w:val="20"/>
                <w:lang w:val="fr-FR"/>
              </w:rPr>
              <w:t>Port Au Price, Haiti</w:t>
            </w:r>
            <w:r w:rsidRPr="00F80D26">
              <w:rPr>
                <w:spacing w:val="-8"/>
                <w:sz w:val="20"/>
                <w:lang w:val="fr-FR"/>
              </w:rPr>
              <w:t xml:space="preserve"> </w:t>
            </w:r>
            <w:r w:rsidRPr="00F80D26">
              <w:rPr>
                <w:sz w:val="20"/>
                <w:lang w:val="fr-FR"/>
              </w:rPr>
              <w:t>(PAP)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Port of Spain, Trinidad and Tobago</w:t>
            </w:r>
            <w:r w:rsidRPr="00F80D26">
              <w:rPr>
                <w:spacing w:val="-25"/>
                <w:sz w:val="20"/>
              </w:rPr>
              <w:t xml:space="preserve"> </w:t>
            </w:r>
            <w:r w:rsidRPr="00F80D26">
              <w:rPr>
                <w:sz w:val="20"/>
              </w:rPr>
              <w:t>(POS)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 xml:space="preserve">Punta Cana, </w:t>
            </w:r>
            <w:r w:rsidRPr="00F80D26">
              <w:rPr>
                <w:color w:val="0D0D0D"/>
                <w:sz w:val="20"/>
              </w:rPr>
              <w:t>Dominican Republic</w:t>
            </w:r>
            <w:r w:rsidRPr="00F80D26">
              <w:rPr>
                <w:color w:val="0D0D0D"/>
                <w:spacing w:val="-20"/>
                <w:sz w:val="20"/>
              </w:rPr>
              <w:t xml:space="preserve"> </w:t>
            </w:r>
            <w:r w:rsidRPr="00F80D26">
              <w:rPr>
                <w:sz w:val="20"/>
              </w:rPr>
              <w:t>(PUJ)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 xml:space="preserve">Santo Domingo, </w:t>
            </w:r>
            <w:r w:rsidRPr="00F80D26">
              <w:rPr>
                <w:color w:val="0D0D0D"/>
                <w:sz w:val="20"/>
              </w:rPr>
              <w:t>Dominican Republic</w:t>
            </w:r>
            <w:r w:rsidRPr="00F80D26">
              <w:rPr>
                <w:color w:val="0D0D0D"/>
                <w:spacing w:val="-25"/>
                <w:sz w:val="20"/>
              </w:rPr>
              <w:t xml:space="preserve"> </w:t>
            </w:r>
            <w:r w:rsidRPr="00F80D26">
              <w:rPr>
                <w:sz w:val="20"/>
              </w:rPr>
              <w:t>(SDQ)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52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 xml:space="preserve">Santiago de los Caballeros, </w:t>
            </w:r>
            <w:r w:rsidRPr="00F80D26">
              <w:rPr>
                <w:color w:val="0D0D0D"/>
                <w:sz w:val="20"/>
              </w:rPr>
              <w:t>Dominican Republic</w:t>
            </w:r>
            <w:r w:rsidRPr="00F80D26">
              <w:rPr>
                <w:color w:val="0D0D0D"/>
                <w:spacing w:val="-23"/>
                <w:sz w:val="20"/>
              </w:rPr>
              <w:t xml:space="preserve"> </w:t>
            </w:r>
            <w:r w:rsidRPr="00F80D26">
              <w:rPr>
                <w:sz w:val="20"/>
              </w:rPr>
              <w:t>(STI)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San Juan, Puerto Rico</w:t>
            </w:r>
            <w:r w:rsidRPr="00F80D26">
              <w:rPr>
                <w:spacing w:val="-12"/>
                <w:sz w:val="20"/>
              </w:rPr>
              <w:t xml:space="preserve"> </w:t>
            </w:r>
            <w:r w:rsidRPr="00F80D26">
              <w:rPr>
                <w:sz w:val="20"/>
              </w:rPr>
              <w:t>(SJU)</w:t>
            </w:r>
          </w:p>
          <w:p w:rsidR="00FB622C" w:rsidRPr="00F80D26" w:rsidRDefault="004D2177" w:rsidP="00F80D26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4" w:lineRule="exact"/>
              <w:rPr>
                <w:rFonts w:ascii="Arial"/>
                <w:sz w:val="20"/>
              </w:rPr>
            </w:pPr>
            <w:r w:rsidRPr="00F80D26">
              <w:rPr>
                <w:sz w:val="20"/>
              </w:rPr>
              <w:t>Santa Clara, Cuba</w:t>
            </w:r>
            <w:r w:rsidRPr="00F80D26">
              <w:rPr>
                <w:spacing w:val="-12"/>
                <w:sz w:val="20"/>
              </w:rPr>
              <w:t xml:space="preserve"> </w:t>
            </w:r>
            <w:r w:rsidRPr="00F80D26">
              <w:rPr>
                <w:sz w:val="20"/>
              </w:rPr>
              <w:t>(SNU)</w:t>
            </w:r>
          </w:p>
          <w:p w:rsidR="006579C8" w:rsidRPr="00F80D26" w:rsidRDefault="006579C8" w:rsidP="006579C8">
            <w:pPr>
              <w:pStyle w:val="TableParagraph"/>
              <w:spacing w:line="266" w:lineRule="exact"/>
              <w:ind w:left="135"/>
              <w:rPr>
                <w:sz w:val="20"/>
              </w:rPr>
            </w:pPr>
            <w:r w:rsidRPr="00F80D26">
              <w:rPr>
                <w:b/>
                <w:color w:val="0D0D0D"/>
                <w:sz w:val="20"/>
              </w:rPr>
              <w:t xml:space="preserve">NOTE:  </w:t>
            </w:r>
            <w:r w:rsidRPr="00F80D26">
              <w:rPr>
                <w:color w:val="0D0D0D"/>
                <w:sz w:val="20"/>
              </w:rPr>
              <w:t>Condition</w:t>
            </w:r>
            <w:r w:rsidR="008D64A0" w:rsidRPr="00F80D26">
              <w:rPr>
                <w:color w:val="0D0D0D"/>
                <w:sz w:val="20"/>
              </w:rPr>
              <w:t>s</w:t>
            </w:r>
            <w:r w:rsidRPr="00F80D26">
              <w:rPr>
                <w:color w:val="0D0D0D"/>
                <w:sz w:val="20"/>
              </w:rPr>
              <w:t xml:space="preserve"> d’application :</w:t>
            </w:r>
          </w:p>
          <w:p w:rsidR="006579C8" w:rsidRPr="00F80D26" w:rsidRDefault="006579C8" w:rsidP="00F80D26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>Si la ville de départ est  affectée par l’ouragan, seule la ville d’origine pourra être modifiée</w:t>
            </w:r>
          </w:p>
          <w:p w:rsidR="00FB622C" w:rsidRPr="00F80D26" w:rsidRDefault="006579C8" w:rsidP="00F80D26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>Si la ville d’arrivée est affectée par l’ouragan, seule la ville de destination pourra être modifiée</w:t>
            </w:r>
          </w:p>
        </w:tc>
        <w:tc>
          <w:tcPr>
            <w:tcW w:w="5055" w:type="dxa"/>
            <w:tcBorders>
              <w:bottom w:val="single" w:sz="8" w:space="0" w:color="001F5F"/>
            </w:tcBorders>
          </w:tcPr>
          <w:p w:rsidR="000B6DD9" w:rsidRPr="00F80D26" w:rsidRDefault="004D2177" w:rsidP="000B6DD9">
            <w:pPr>
              <w:pStyle w:val="TableParagraph"/>
              <w:spacing w:before="54" w:line="235" w:lineRule="auto"/>
              <w:ind w:left="135" w:right="257"/>
              <w:rPr>
                <w:b/>
                <w:sz w:val="20"/>
                <w:lang w:val="fr-FR"/>
              </w:rPr>
            </w:pPr>
            <w:r w:rsidRPr="00F80D26">
              <w:rPr>
                <w:b/>
                <w:color w:val="0D0D0D"/>
                <w:sz w:val="20"/>
                <w:lang w:val="fr-FR"/>
              </w:rPr>
              <w:t xml:space="preserve">c. </w:t>
            </w:r>
            <w:r w:rsidR="000B6DD9" w:rsidRPr="00F80D26">
              <w:rPr>
                <w:b/>
                <w:color w:val="0D0D0D"/>
                <w:sz w:val="20"/>
                <w:lang w:val="fr-FR"/>
              </w:rPr>
              <w:t>Mod</w:t>
            </w:r>
            <w:r w:rsidR="00343B00">
              <w:rPr>
                <w:b/>
                <w:color w:val="0D0D0D"/>
                <w:sz w:val="20"/>
                <w:lang w:val="fr-FR"/>
              </w:rPr>
              <w:t xml:space="preserve">ification d’itinéraire (origine ou </w:t>
            </w:r>
            <w:r w:rsidR="000B6DD9" w:rsidRPr="00F80D26">
              <w:rPr>
                <w:b/>
                <w:color w:val="0D0D0D"/>
                <w:sz w:val="20"/>
                <w:lang w:val="fr-FR"/>
              </w:rPr>
              <w:t>destination) sans pénalités</w:t>
            </w:r>
            <w:r w:rsidR="00343B00">
              <w:rPr>
                <w:b/>
                <w:color w:val="0D0D0D"/>
                <w:sz w:val="20"/>
                <w:lang w:val="fr-FR"/>
              </w:rPr>
              <w:t xml:space="preserve">. </w:t>
            </w:r>
            <w:r w:rsidR="00343B00" w:rsidRPr="00343B00">
              <w:rPr>
                <w:b/>
                <w:color w:val="0D0D0D"/>
                <w:sz w:val="20"/>
                <w:u w:val="single"/>
                <w:lang w:val="fr-FR"/>
              </w:rPr>
              <w:t>D</w:t>
            </w:r>
            <w:r w:rsidR="000B6DD9" w:rsidRPr="00F80D26">
              <w:rPr>
                <w:b/>
                <w:color w:val="0D0D0D"/>
                <w:sz w:val="20"/>
                <w:u w:val="single"/>
                <w:lang w:val="fr-FR"/>
              </w:rPr>
              <w:t>ifférence tarifaire applicable</w:t>
            </w:r>
            <w:r w:rsidR="000B6DD9" w:rsidRPr="00F80D26">
              <w:rPr>
                <w:b/>
                <w:color w:val="0D0D0D"/>
                <w:sz w:val="20"/>
                <w:lang w:val="fr-FR"/>
              </w:rPr>
              <w:t xml:space="preserve"> </w:t>
            </w:r>
            <w:r w:rsidR="000B6DD9" w:rsidRPr="00F80D26">
              <w:rPr>
                <w:b/>
                <w:color w:val="0D0D0D"/>
                <w:sz w:val="20"/>
                <w:u w:val="single"/>
                <w:lang w:val="fr-FR"/>
              </w:rPr>
              <w:t>si</w:t>
            </w:r>
            <w:r w:rsidR="000B6DD9" w:rsidRPr="00F80D26">
              <w:rPr>
                <w:b/>
                <w:color w:val="0D0D0D"/>
                <w:sz w:val="20"/>
                <w:lang w:val="fr-FR"/>
              </w:rPr>
              <w:t>:</w:t>
            </w:r>
          </w:p>
          <w:p w:rsidR="00FB622C" w:rsidRPr="00F80D26" w:rsidRDefault="00FB622C">
            <w:pPr>
              <w:pStyle w:val="TableParagraph"/>
              <w:spacing w:before="54" w:line="235" w:lineRule="auto"/>
              <w:ind w:left="135" w:right="423"/>
              <w:rPr>
                <w:b/>
                <w:sz w:val="20"/>
                <w:lang w:val="fr-FR"/>
              </w:rPr>
            </w:pPr>
          </w:p>
          <w:p w:rsidR="0076307B" w:rsidRPr="00F80D26" w:rsidRDefault="0076307B" w:rsidP="00343B0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  <w:tab w:val="left" w:pos="587"/>
              </w:tabs>
              <w:spacing w:line="262" w:lineRule="exact"/>
              <w:rPr>
                <w:sz w:val="20"/>
                <w:lang w:val="fr-FR"/>
              </w:rPr>
            </w:pPr>
            <w:r w:rsidRPr="00F80D26">
              <w:rPr>
                <w:sz w:val="20"/>
                <w:lang w:val="fr-FR"/>
              </w:rPr>
              <w:t>Le voyage est effectué sur les vols Copa Airlines (pas de code share)</w:t>
            </w:r>
          </w:p>
          <w:p w:rsidR="00F80D26" w:rsidRPr="00450454" w:rsidRDefault="00F80D26" w:rsidP="00343B00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35" w:lineRule="auto"/>
              <w:ind w:right="129"/>
              <w:jc w:val="both"/>
              <w:rPr>
                <w:b/>
                <w:sz w:val="20"/>
                <w:lang w:val="fr-FR"/>
              </w:rPr>
            </w:pPr>
            <w:r w:rsidRPr="00450454">
              <w:rPr>
                <w:color w:val="0D0D0D"/>
                <w:sz w:val="20"/>
                <w:lang w:val="fr-FR"/>
              </w:rPr>
              <w:t xml:space="preserve">Billet </w:t>
            </w:r>
            <w:r>
              <w:rPr>
                <w:color w:val="0D0D0D"/>
                <w:sz w:val="20"/>
                <w:lang w:val="fr-FR"/>
              </w:rPr>
              <w:t xml:space="preserve">original </w:t>
            </w:r>
            <w:r w:rsidRPr="00450454">
              <w:rPr>
                <w:color w:val="0D0D0D"/>
                <w:sz w:val="20"/>
                <w:lang w:val="fr-FR"/>
              </w:rPr>
              <w:t xml:space="preserve">émis </w:t>
            </w:r>
            <w:r>
              <w:rPr>
                <w:color w:val="0D0D0D"/>
                <w:sz w:val="20"/>
                <w:lang w:val="fr-FR"/>
              </w:rPr>
              <w:t>au plus tard</w:t>
            </w:r>
            <w:r w:rsidRPr="00450454">
              <w:rPr>
                <w:color w:val="0D0D0D"/>
                <w:sz w:val="20"/>
                <w:lang w:val="fr-FR"/>
              </w:rPr>
              <w:t xml:space="preserve"> le </w:t>
            </w:r>
            <w:r w:rsidRPr="00450454">
              <w:rPr>
                <w:b/>
                <w:color w:val="0D0D0D"/>
                <w:sz w:val="20"/>
                <w:lang w:val="fr-FR"/>
              </w:rPr>
              <w:t>05 Septembre 2017</w:t>
            </w:r>
          </w:p>
          <w:p w:rsidR="00343B00" w:rsidRPr="00F80D26" w:rsidRDefault="00343B00" w:rsidP="00343B0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 xml:space="preserve">Vol initial prévu entre le </w:t>
            </w:r>
            <w:r w:rsidRPr="00F80D26">
              <w:rPr>
                <w:b/>
                <w:color w:val="0D0D0D"/>
                <w:sz w:val="20"/>
                <w:lang w:val="fr-FR"/>
              </w:rPr>
              <w:t>04</w:t>
            </w:r>
            <w:r>
              <w:rPr>
                <w:b/>
                <w:color w:val="0D0D0D"/>
                <w:sz w:val="20"/>
                <w:lang w:val="fr-FR"/>
              </w:rPr>
              <w:t xml:space="preserve"> Septembre</w:t>
            </w:r>
            <w:r w:rsidRPr="00F80D26">
              <w:rPr>
                <w:b/>
                <w:color w:val="0D0D0D"/>
                <w:sz w:val="20"/>
                <w:lang w:val="fr-FR"/>
              </w:rPr>
              <w:t xml:space="preserve"> et le 1</w:t>
            </w:r>
            <w:r>
              <w:rPr>
                <w:b/>
                <w:color w:val="0D0D0D"/>
                <w:sz w:val="20"/>
                <w:lang w:val="fr-FR"/>
              </w:rPr>
              <w:t>5 Décembre</w:t>
            </w:r>
            <w:r w:rsidRPr="00F80D26">
              <w:rPr>
                <w:b/>
                <w:color w:val="0D0D0D"/>
                <w:sz w:val="20"/>
                <w:lang w:val="fr-FR"/>
              </w:rPr>
              <w:t xml:space="preserve"> 2017</w:t>
            </w:r>
          </w:p>
          <w:p w:rsidR="0076307B" w:rsidRPr="00F80D26" w:rsidRDefault="0076307B" w:rsidP="00343B0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 xml:space="preserve">Les nouveaux vols devront être effectués au plus tard le </w:t>
            </w:r>
            <w:r w:rsidRPr="00F80D26">
              <w:rPr>
                <w:b/>
                <w:color w:val="0D0D0D"/>
                <w:sz w:val="20"/>
                <w:lang w:val="fr-FR"/>
              </w:rPr>
              <w:t>15 Décembre 2017.</w:t>
            </w:r>
          </w:p>
          <w:p w:rsidR="0076307B" w:rsidRPr="00F80D26" w:rsidRDefault="0076307B" w:rsidP="0076307B">
            <w:pPr>
              <w:pStyle w:val="TableParagraph"/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</w:p>
          <w:p w:rsidR="00FB622C" w:rsidRPr="00F80D26" w:rsidRDefault="0076307B" w:rsidP="00343B0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  <w:r w:rsidRPr="00F80D26">
              <w:rPr>
                <w:b/>
                <w:sz w:val="20"/>
                <w:lang w:val="fr-FR"/>
              </w:rPr>
              <w:t>Applicable sur toutes les destinations du réseau de Copa Airlines excepté les villes mentionnées dans la catégorie (b)</w:t>
            </w:r>
          </w:p>
          <w:p w:rsidR="008D64A0" w:rsidRPr="00F80D26" w:rsidRDefault="008D64A0" w:rsidP="008D64A0">
            <w:pPr>
              <w:pStyle w:val="Paragraphedeliste"/>
              <w:rPr>
                <w:b/>
                <w:sz w:val="20"/>
                <w:lang w:val="fr-FR"/>
              </w:rPr>
            </w:pPr>
          </w:p>
          <w:p w:rsidR="008D64A0" w:rsidRPr="00F80D26" w:rsidRDefault="008D64A0" w:rsidP="008D64A0">
            <w:pPr>
              <w:pStyle w:val="TableParagraph"/>
              <w:tabs>
                <w:tab w:val="left" w:pos="586"/>
                <w:tab w:val="left" w:pos="587"/>
              </w:tabs>
              <w:spacing w:line="262" w:lineRule="exact"/>
              <w:rPr>
                <w:b/>
                <w:sz w:val="20"/>
                <w:lang w:val="fr-FR"/>
              </w:rPr>
            </w:pPr>
          </w:p>
          <w:p w:rsidR="008D64A0" w:rsidRPr="00F80D26" w:rsidRDefault="008D64A0" w:rsidP="008D64A0">
            <w:pPr>
              <w:pStyle w:val="TableParagraph"/>
              <w:spacing w:line="266" w:lineRule="exact"/>
              <w:ind w:left="135"/>
              <w:rPr>
                <w:sz w:val="20"/>
              </w:rPr>
            </w:pPr>
            <w:r w:rsidRPr="00F80D26">
              <w:rPr>
                <w:b/>
                <w:color w:val="0D0D0D"/>
                <w:sz w:val="20"/>
              </w:rPr>
              <w:t xml:space="preserve">NOTE:  </w:t>
            </w:r>
            <w:r w:rsidRPr="00F80D26">
              <w:rPr>
                <w:color w:val="0D0D0D"/>
                <w:sz w:val="20"/>
              </w:rPr>
              <w:t>Conditions d’application :</w:t>
            </w:r>
          </w:p>
          <w:p w:rsidR="008D64A0" w:rsidRPr="00F80D26" w:rsidRDefault="008D64A0" w:rsidP="00343B00">
            <w:pPr>
              <w:numPr>
                <w:ilvl w:val="0"/>
                <w:numId w:val="2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>Si la ville de départ est  affectée par l’ouragan, seule la ville d’origine pourra être modifiée</w:t>
            </w:r>
          </w:p>
          <w:p w:rsidR="008D64A0" w:rsidRPr="00F80D26" w:rsidRDefault="008D64A0" w:rsidP="00343B00">
            <w:pPr>
              <w:numPr>
                <w:ilvl w:val="0"/>
                <w:numId w:val="2"/>
              </w:numPr>
              <w:tabs>
                <w:tab w:val="left" w:pos="406"/>
                <w:tab w:val="left" w:pos="407"/>
              </w:tabs>
              <w:spacing w:line="264" w:lineRule="exact"/>
              <w:rPr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>Si la ville d’arrivée est affectée par l’ouragan, seule la ville de destination pourra être modifiée</w:t>
            </w:r>
          </w:p>
          <w:p w:rsidR="00FB622C" w:rsidRPr="00F80D26" w:rsidRDefault="008D64A0" w:rsidP="00343B00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7"/>
              </w:tabs>
              <w:spacing w:before="1" w:line="235" w:lineRule="auto"/>
              <w:ind w:right="129"/>
              <w:rPr>
                <w:sz w:val="20"/>
                <w:lang w:val="fr-FR"/>
              </w:rPr>
            </w:pPr>
            <w:r w:rsidRPr="00F80D26">
              <w:rPr>
                <w:color w:val="0D0D0D"/>
                <w:sz w:val="20"/>
                <w:lang w:val="fr-FR"/>
              </w:rPr>
              <w:t>Si les villes de départ et d’arrivée sont toutes les deux affectées, une seule des deux destinations pourra être modifiée.</w:t>
            </w:r>
          </w:p>
        </w:tc>
      </w:tr>
    </w:tbl>
    <w:p w:rsidR="002F3012" w:rsidRPr="008D64A0" w:rsidRDefault="002F3012">
      <w:pPr>
        <w:rPr>
          <w:lang w:val="fr-FR"/>
        </w:rPr>
      </w:pPr>
    </w:p>
    <w:sectPr w:rsidR="002F3012" w:rsidRPr="008D64A0">
      <w:pgSz w:w="19200" w:h="10800" w:orient="landscape"/>
      <w:pgMar w:top="0" w:right="42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B1CBA"/>
    <w:multiLevelType w:val="hybridMultilevel"/>
    <w:tmpl w:val="80C8D6D0"/>
    <w:lvl w:ilvl="0" w:tplc="98289A9A">
      <w:numFmt w:val="bullet"/>
      <w:lvlText w:val="-"/>
      <w:lvlJc w:val="left"/>
      <w:pPr>
        <w:ind w:left="407" w:hanging="272"/>
      </w:pPr>
      <w:rPr>
        <w:rFonts w:ascii="Calibri" w:eastAsia="Calibri" w:hAnsi="Calibri" w:cs="Calibri" w:hint="default"/>
        <w:color w:val="0D0D0D"/>
        <w:w w:val="100"/>
        <w:sz w:val="22"/>
        <w:szCs w:val="22"/>
      </w:rPr>
    </w:lvl>
    <w:lvl w:ilvl="1" w:tplc="B3323BD8">
      <w:numFmt w:val="bullet"/>
      <w:lvlText w:val="•"/>
      <w:lvlJc w:val="left"/>
      <w:pPr>
        <w:ind w:left="888" w:hanging="272"/>
      </w:pPr>
      <w:rPr>
        <w:rFonts w:hint="default"/>
      </w:rPr>
    </w:lvl>
    <w:lvl w:ilvl="2" w:tplc="38928186">
      <w:numFmt w:val="bullet"/>
      <w:lvlText w:val="•"/>
      <w:lvlJc w:val="left"/>
      <w:pPr>
        <w:ind w:left="1376" w:hanging="272"/>
      </w:pPr>
      <w:rPr>
        <w:rFonts w:hint="default"/>
      </w:rPr>
    </w:lvl>
    <w:lvl w:ilvl="3" w:tplc="6E842DF2">
      <w:numFmt w:val="bullet"/>
      <w:lvlText w:val="•"/>
      <w:lvlJc w:val="left"/>
      <w:pPr>
        <w:ind w:left="1864" w:hanging="272"/>
      </w:pPr>
      <w:rPr>
        <w:rFonts w:hint="default"/>
      </w:rPr>
    </w:lvl>
    <w:lvl w:ilvl="4" w:tplc="0E646742">
      <w:numFmt w:val="bullet"/>
      <w:lvlText w:val="•"/>
      <w:lvlJc w:val="left"/>
      <w:pPr>
        <w:ind w:left="2352" w:hanging="272"/>
      </w:pPr>
      <w:rPr>
        <w:rFonts w:hint="default"/>
      </w:rPr>
    </w:lvl>
    <w:lvl w:ilvl="5" w:tplc="BD12E428">
      <w:numFmt w:val="bullet"/>
      <w:lvlText w:val="•"/>
      <w:lvlJc w:val="left"/>
      <w:pPr>
        <w:ind w:left="2840" w:hanging="272"/>
      </w:pPr>
      <w:rPr>
        <w:rFonts w:hint="default"/>
      </w:rPr>
    </w:lvl>
    <w:lvl w:ilvl="6" w:tplc="88FCAF5A">
      <w:numFmt w:val="bullet"/>
      <w:lvlText w:val="•"/>
      <w:lvlJc w:val="left"/>
      <w:pPr>
        <w:ind w:left="3328" w:hanging="272"/>
      </w:pPr>
      <w:rPr>
        <w:rFonts w:hint="default"/>
      </w:rPr>
    </w:lvl>
    <w:lvl w:ilvl="7" w:tplc="AE56C350">
      <w:numFmt w:val="bullet"/>
      <w:lvlText w:val="•"/>
      <w:lvlJc w:val="left"/>
      <w:pPr>
        <w:ind w:left="3816" w:hanging="272"/>
      </w:pPr>
      <w:rPr>
        <w:rFonts w:hint="default"/>
      </w:rPr>
    </w:lvl>
    <w:lvl w:ilvl="8" w:tplc="5D749FBE">
      <w:numFmt w:val="bullet"/>
      <w:lvlText w:val="•"/>
      <w:lvlJc w:val="left"/>
      <w:pPr>
        <w:ind w:left="4304" w:hanging="272"/>
      </w:pPr>
      <w:rPr>
        <w:rFonts w:hint="default"/>
      </w:rPr>
    </w:lvl>
  </w:abstractNum>
  <w:abstractNum w:abstractNumId="1" w15:restartNumberingAfterBreak="0">
    <w:nsid w:val="0ECE15C3"/>
    <w:multiLevelType w:val="hybridMultilevel"/>
    <w:tmpl w:val="22184B46"/>
    <w:lvl w:ilvl="0" w:tplc="18027E5E">
      <w:numFmt w:val="bullet"/>
      <w:lvlText w:val=""/>
      <w:lvlJc w:val="left"/>
      <w:pPr>
        <w:ind w:left="406" w:hanging="27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4EAE88A">
      <w:numFmt w:val="bullet"/>
      <w:lvlText w:val="•"/>
      <w:lvlJc w:val="left"/>
      <w:pPr>
        <w:ind w:left="929" w:hanging="272"/>
      </w:pPr>
      <w:rPr>
        <w:rFonts w:hint="default"/>
      </w:rPr>
    </w:lvl>
    <w:lvl w:ilvl="2" w:tplc="850CA348">
      <w:numFmt w:val="bullet"/>
      <w:lvlText w:val="•"/>
      <w:lvlJc w:val="left"/>
      <w:pPr>
        <w:ind w:left="1458" w:hanging="272"/>
      </w:pPr>
      <w:rPr>
        <w:rFonts w:hint="default"/>
      </w:rPr>
    </w:lvl>
    <w:lvl w:ilvl="3" w:tplc="B044C1F0">
      <w:numFmt w:val="bullet"/>
      <w:lvlText w:val="•"/>
      <w:lvlJc w:val="left"/>
      <w:pPr>
        <w:ind w:left="1987" w:hanging="272"/>
      </w:pPr>
      <w:rPr>
        <w:rFonts w:hint="default"/>
      </w:rPr>
    </w:lvl>
    <w:lvl w:ilvl="4" w:tplc="8E48F6E0">
      <w:numFmt w:val="bullet"/>
      <w:lvlText w:val="•"/>
      <w:lvlJc w:val="left"/>
      <w:pPr>
        <w:ind w:left="2517" w:hanging="272"/>
      </w:pPr>
      <w:rPr>
        <w:rFonts w:hint="default"/>
      </w:rPr>
    </w:lvl>
    <w:lvl w:ilvl="5" w:tplc="96CA53FC">
      <w:numFmt w:val="bullet"/>
      <w:lvlText w:val="•"/>
      <w:lvlJc w:val="left"/>
      <w:pPr>
        <w:ind w:left="3046" w:hanging="272"/>
      </w:pPr>
      <w:rPr>
        <w:rFonts w:hint="default"/>
      </w:rPr>
    </w:lvl>
    <w:lvl w:ilvl="6" w:tplc="631E0720">
      <w:numFmt w:val="bullet"/>
      <w:lvlText w:val="•"/>
      <w:lvlJc w:val="left"/>
      <w:pPr>
        <w:ind w:left="3575" w:hanging="272"/>
      </w:pPr>
      <w:rPr>
        <w:rFonts w:hint="default"/>
      </w:rPr>
    </w:lvl>
    <w:lvl w:ilvl="7" w:tplc="ACEC8CD0">
      <w:numFmt w:val="bullet"/>
      <w:lvlText w:val="•"/>
      <w:lvlJc w:val="left"/>
      <w:pPr>
        <w:ind w:left="4104" w:hanging="272"/>
      </w:pPr>
      <w:rPr>
        <w:rFonts w:hint="default"/>
      </w:rPr>
    </w:lvl>
    <w:lvl w:ilvl="8" w:tplc="A5344184">
      <w:numFmt w:val="bullet"/>
      <w:lvlText w:val="•"/>
      <w:lvlJc w:val="left"/>
      <w:pPr>
        <w:ind w:left="4634" w:hanging="272"/>
      </w:pPr>
      <w:rPr>
        <w:rFonts w:hint="default"/>
      </w:rPr>
    </w:lvl>
  </w:abstractNum>
  <w:abstractNum w:abstractNumId="2" w15:restartNumberingAfterBreak="0">
    <w:nsid w:val="13706991"/>
    <w:multiLevelType w:val="hybridMultilevel"/>
    <w:tmpl w:val="4CC0F55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BE5B77"/>
    <w:multiLevelType w:val="hybridMultilevel"/>
    <w:tmpl w:val="575E2E78"/>
    <w:lvl w:ilvl="0" w:tplc="0DD29406">
      <w:numFmt w:val="bullet"/>
      <w:lvlText w:val="-"/>
      <w:lvlJc w:val="left"/>
      <w:pPr>
        <w:ind w:left="406" w:hanging="272"/>
      </w:pPr>
      <w:rPr>
        <w:rFonts w:ascii="Calibri" w:eastAsia="Calibri" w:hAnsi="Calibri" w:cs="Calibri" w:hint="default"/>
        <w:color w:val="0D0D0D"/>
        <w:w w:val="100"/>
        <w:sz w:val="22"/>
        <w:szCs w:val="22"/>
      </w:rPr>
    </w:lvl>
    <w:lvl w:ilvl="1" w:tplc="49E402C4">
      <w:numFmt w:val="bullet"/>
      <w:lvlText w:val="•"/>
      <w:lvlJc w:val="left"/>
      <w:pPr>
        <w:ind w:left="929" w:hanging="272"/>
      </w:pPr>
      <w:rPr>
        <w:rFonts w:hint="default"/>
      </w:rPr>
    </w:lvl>
    <w:lvl w:ilvl="2" w:tplc="68F61F82">
      <w:numFmt w:val="bullet"/>
      <w:lvlText w:val="•"/>
      <w:lvlJc w:val="left"/>
      <w:pPr>
        <w:ind w:left="1458" w:hanging="272"/>
      </w:pPr>
      <w:rPr>
        <w:rFonts w:hint="default"/>
      </w:rPr>
    </w:lvl>
    <w:lvl w:ilvl="3" w:tplc="44025736">
      <w:numFmt w:val="bullet"/>
      <w:lvlText w:val="•"/>
      <w:lvlJc w:val="left"/>
      <w:pPr>
        <w:ind w:left="1987" w:hanging="272"/>
      </w:pPr>
      <w:rPr>
        <w:rFonts w:hint="default"/>
      </w:rPr>
    </w:lvl>
    <w:lvl w:ilvl="4" w:tplc="1A40572C">
      <w:numFmt w:val="bullet"/>
      <w:lvlText w:val="•"/>
      <w:lvlJc w:val="left"/>
      <w:pPr>
        <w:ind w:left="2517" w:hanging="272"/>
      </w:pPr>
      <w:rPr>
        <w:rFonts w:hint="default"/>
      </w:rPr>
    </w:lvl>
    <w:lvl w:ilvl="5" w:tplc="9F1A36CE">
      <w:numFmt w:val="bullet"/>
      <w:lvlText w:val="•"/>
      <w:lvlJc w:val="left"/>
      <w:pPr>
        <w:ind w:left="3046" w:hanging="272"/>
      </w:pPr>
      <w:rPr>
        <w:rFonts w:hint="default"/>
      </w:rPr>
    </w:lvl>
    <w:lvl w:ilvl="6" w:tplc="EF064F88">
      <w:numFmt w:val="bullet"/>
      <w:lvlText w:val="•"/>
      <w:lvlJc w:val="left"/>
      <w:pPr>
        <w:ind w:left="3575" w:hanging="272"/>
      </w:pPr>
      <w:rPr>
        <w:rFonts w:hint="default"/>
      </w:rPr>
    </w:lvl>
    <w:lvl w:ilvl="7" w:tplc="A600C0E8">
      <w:numFmt w:val="bullet"/>
      <w:lvlText w:val="•"/>
      <w:lvlJc w:val="left"/>
      <w:pPr>
        <w:ind w:left="4104" w:hanging="272"/>
      </w:pPr>
      <w:rPr>
        <w:rFonts w:hint="default"/>
      </w:rPr>
    </w:lvl>
    <w:lvl w:ilvl="8" w:tplc="0FD4B2B4">
      <w:numFmt w:val="bullet"/>
      <w:lvlText w:val="•"/>
      <w:lvlJc w:val="left"/>
      <w:pPr>
        <w:ind w:left="4634" w:hanging="272"/>
      </w:pPr>
      <w:rPr>
        <w:rFonts w:hint="default"/>
      </w:rPr>
    </w:lvl>
  </w:abstractNum>
  <w:abstractNum w:abstractNumId="4" w15:restartNumberingAfterBreak="0">
    <w:nsid w:val="22891277"/>
    <w:multiLevelType w:val="hybridMultilevel"/>
    <w:tmpl w:val="43F207A4"/>
    <w:lvl w:ilvl="0" w:tplc="6B5AF6F2">
      <w:numFmt w:val="bullet"/>
      <w:lvlText w:val=""/>
      <w:lvlJc w:val="left"/>
      <w:pPr>
        <w:ind w:left="586" w:hanging="4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24A8A182">
      <w:numFmt w:val="bullet"/>
      <w:lvlText w:val="•"/>
      <w:lvlJc w:val="left"/>
      <w:pPr>
        <w:ind w:left="1126" w:hanging="272"/>
      </w:pPr>
      <w:rPr>
        <w:rFonts w:hint="default"/>
        <w:w w:val="100"/>
      </w:rPr>
    </w:lvl>
    <w:lvl w:ilvl="2" w:tplc="730C1796">
      <w:numFmt w:val="bullet"/>
      <w:lvlText w:val="•"/>
      <w:lvlJc w:val="left"/>
      <w:pPr>
        <w:ind w:left="1655" w:hanging="272"/>
      </w:pPr>
      <w:rPr>
        <w:rFonts w:hint="default"/>
      </w:rPr>
    </w:lvl>
    <w:lvl w:ilvl="3" w:tplc="28687B1E">
      <w:numFmt w:val="bullet"/>
      <w:lvlText w:val="•"/>
      <w:lvlJc w:val="left"/>
      <w:pPr>
        <w:ind w:left="2190" w:hanging="272"/>
      </w:pPr>
      <w:rPr>
        <w:rFonts w:hint="default"/>
      </w:rPr>
    </w:lvl>
    <w:lvl w:ilvl="4" w:tplc="CE344C00">
      <w:numFmt w:val="bullet"/>
      <w:lvlText w:val="•"/>
      <w:lvlJc w:val="left"/>
      <w:pPr>
        <w:ind w:left="2726" w:hanging="272"/>
      </w:pPr>
      <w:rPr>
        <w:rFonts w:hint="default"/>
      </w:rPr>
    </w:lvl>
    <w:lvl w:ilvl="5" w:tplc="05EA28A2">
      <w:numFmt w:val="bullet"/>
      <w:lvlText w:val="•"/>
      <w:lvlJc w:val="left"/>
      <w:pPr>
        <w:ind w:left="3261" w:hanging="272"/>
      </w:pPr>
      <w:rPr>
        <w:rFonts w:hint="default"/>
      </w:rPr>
    </w:lvl>
    <w:lvl w:ilvl="6" w:tplc="56AA3DFE">
      <w:numFmt w:val="bullet"/>
      <w:lvlText w:val="•"/>
      <w:lvlJc w:val="left"/>
      <w:pPr>
        <w:ind w:left="3797" w:hanging="272"/>
      </w:pPr>
      <w:rPr>
        <w:rFonts w:hint="default"/>
      </w:rPr>
    </w:lvl>
    <w:lvl w:ilvl="7" w:tplc="C2FE25DC">
      <w:numFmt w:val="bullet"/>
      <w:lvlText w:val="•"/>
      <w:lvlJc w:val="left"/>
      <w:pPr>
        <w:ind w:left="4332" w:hanging="272"/>
      </w:pPr>
      <w:rPr>
        <w:rFonts w:hint="default"/>
      </w:rPr>
    </w:lvl>
    <w:lvl w:ilvl="8" w:tplc="B25AC630">
      <w:numFmt w:val="bullet"/>
      <w:lvlText w:val="•"/>
      <w:lvlJc w:val="left"/>
      <w:pPr>
        <w:ind w:left="4868" w:hanging="272"/>
      </w:pPr>
      <w:rPr>
        <w:rFonts w:hint="default"/>
      </w:rPr>
    </w:lvl>
  </w:abstractNum>
  <w:abstractNum w:abstractNumId="5" w15:restartNumberingAfterBreak="0">
    <w:nsid w:val="2A4C67DE"/>
    <w:multiLevelType w:val="hybridMultilevel"/>
    <w:tmpl w:val="DB2A5B6A"/>
    <w:lvl w:ilvl="0" w:tplc="80B086FA">
      <w:start w:val="1"/>
      <w:numFmt w:val="decimal"/>
      <w:lvlText w:val="%1."/>
      <w:lvlJc w:val="left"/>
      <w:pPr>
        <w:ind w:left="674" w:hanging="540"/>
      </w:pPr>
      <w:rPr>
        <w:rFonts w:ascii="Calibri" w:eastAsia="Calibri" w:hAnsi="Calibri" w:cs="Calibri" w:hint="default"/>
        <w:color w:val="0D0D0D"/>
        <w:w w:val="100"/>
        <w:sz w:val="22"/>
        <w:szCs w:val="22"/>
      </w:rPr>
    </w:lvl>
    <w:lvl w:ilvl="1" w:tplc="BCA0CCE6">
      <w:numFmt w:val="bullet"/>
      <w:lvlText w:val="•"/>
      <w:lvlJc w:val="left"/>
      <w:pPr>
        <w:ind w:left="952" w:hanging="540"/>
      </w:pPr>
      <w:rPr>
        <w:rFonts w:hint="default"/>
      </w:rPr>
    </w:lvl>
    <w:lvl w:ilvl="2" w:tplc="299A3E88">
      <w:numFmt w:val="bullet"/>
      <w:lvlText w:val="•"/>
      <w:lvlJc w:val="left"/>
      <w:pPr>
        <w:ind w:left="1225" w:hanging="540"/>
      </w:pPr>
      <w:rPr>
        <w:rFonts w:hint="default"/>
      </w:rPr>
    </w:lvl>
    <w:lvl w:ilvl="3" w:tplc="5C1CF37A">
      <w:numFmt w:val="bullet"/>
      <w:lvlText w:val="•"/>
      <w:lvlJc w:val="left"/>
      <w:pPr>
        <w:ind w:left="1498" w:hanging="540"/>
      </w:pPr>
      <w:rPr>
        <w:rFonts w:hint="default"/>
      </w:rPr>
    </w:lvl>
    <w:lvl w:ilvl="4" w:tplc="4C780CF4">
      <w:numFmt w:val="bullet"/>
      <w:lvlText w:val="•"/>
      <w:lvlJc w:val="left"/>
      <w:pPr>
        <w:ind w:left="1771" w:hanging="540"/>
      </w:pPr>
      <w:rPr>
        <w:rFonts w:hint="default"/>
      </w:rPr>
    </w:lvl>
    <w:lvl w:ilvl="5" w:tplc="53763C84">
      <w:numFmt w:val="bullet"/>
      <w:lvlText w:val="•"/>
      <w:lvlJc w:val="left"/>
      <w:pPr>
        <w:ind w:left="2044" w:hanging="540"/>
      </w:pPr>
      <w:rPr>
        <w:rFonts w:hint="default"/>
      </w:rPr>
    </w:lvl>
    <w:lvl w:ilvl="6" w:tplc="E40E6B88">
      <w:numFmt w:val="bullet"/>
      <w:lvlText w:val="•"/>
      <w:lvlJc w:val="left"/>
      <w:pPr>
        <w:ind w:left="2316" w:hanging="540"/>
      </w:pPr>
      <w:rPr>
        <w:rFonts w:hint="default"/>
      </w:rPr>
    </w:lvl>
    <w:lvl w:ilvl="7" w:tplc="AFE22264">
      <w:numFmt w:val="bullet"/>
      <w:lvlText w:val="•"/>
      <w:lvlJc w:val="left"/>
      <w:pPr>
        <w:ind w:left="2589" w:hanging="540"/>
      </w:pPr>
      <w:rPr>
        <w:rFonts w:hint="default"/>
      </w:rPr>
    </w:lvl>
    <w:lvl w:ilvl="8" w:tplc="BCEAEB8E">
      <w:numFmt w:val="bullet"/>
      <w:lvlText w:val="•"/>
      <w:lvlJc w:val="left"/>
      <w:pPr>
        <w:ind w:left="2862" w:hanging="540"/>
      </w:pPr>
      <w:rPr>
        <w:rFonts w:hint="default"/>
      </w:rPr>
    </w:lvl>
  </w:abstractNum>
  <w:abstractNum w:abstractNumId="6" w15:restartNumberingAfterBreak="0">
    <w:nsid w:val="2A78736A"/>
    <w:multiLevelType w:val="hybridMultilevel"/>
    <w:tmpl w:val="F8D8F7A2"/>
    <w:lvl w:ilvl="0" w:tplc="BB8EBC70">
      <w:numFmt w:val="bullet"/>
      <w:lvlText w:val=""/>
      <w:lvlJc w:val="left"/>
      <w:pPr>
        <w:ind w:left="586" w:hanging="4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B82E3EE">
      <w:numFmt w:val="bullet"/>
      <w:lvlText w:val="•"/>
      <w:lvlJc w:val="left"/>
      <w:pPr>
        <w:ind w:left="1091" w:hanging="452"/>
      </w:pPr>
      <w:rPr>
        <w:rFonts w:hint="default"/>
      </w:rPr>
    </w:lvl>
    <w:lvl w:ilvl="2" w:tplc="E86E5DE2">
      <w:numFmt w:val="bullet"/>
      <w:lvlText w:val="•"/>
      <w:lvlJc w:val="left"/>
      <w:pPr>
        <w:ind w:left="1602" w:hanging="452"/>
      </w:pPr>
      <w:rPr>
        <w:rFonts w:hint="default"/>
      </w:rPr>
    </w:lvl>
    <w:lvl w:ilvl="3" w:tplc="45AA1E88">
      <w:numFmt w:val="bullet"/>
      <w:lvlText w:val="•"/>
      <w:lvlJc w:val="left"/>
      <w:pPr>
        <w:ind w:left="2113" w:hanging="452"/>
      </w:pPr>
      <w:rPr>
        <w:rFonts w:hint="default"/>
      </w:rPr>
    </w:lvl>
    <w:lvl w:ilvl="4" w:tplc="B4EAE90E">
      <w:numFmt w:val="bullet"/>
      <w:lvlText w:val="•"/>
      <w:lvlJc w:val="left"/>
      <w:pPr>
        <w:ind w:left="2625" w:hanging="452"/>
      </w:pPr>
      <w:rPr>
        <w:rFonts w:hint="default"/>
      </w:rPr>
    </w:lvl>
    <w:lvl w:ilvl="5" w:tplc="77685CBC">
      <w:numFmt w:val="bullet"/>
      <w:lvlText w:val="•"/>
      <w:lvlJc w:val="left"/>
      <w:pPr>
        <w:ind w:left="3136" w:hanging="452"/>
      </w:pPr>
      <w:rPr>
        <w:rFonts w:hint="default"/>
      </w:rPr>
    </w:lvl>
    <w:lvl w:ilvl="6" w:tplc="10B8CB72">
      <w:numFmt w:val="bullet"/>
      <w:lvlText w:val="•"/>
      <w:lvlJc w:val="left"/>
      <w:pPr>
        <w:ind w:left="3647" w:hanging="452"/>
      </w:pPr>
      <w:rPr>
        <w:rFonts w:hint="default"/>
      </w:rPr>
    </w:lvl>
    <w:lvl w:ilvl="7" w:tplc="875EB4E0">
      <w:numFmt w:val="bullet"/>
      <w:lvlText w:val="•"/>
      <w:lvlJc w:val="left"/>
      <w:pPr>
        <w:ind w:left="4158" w:hanging="452"/>
      </w:pPr>
      <w:rPr>
        <w:rFonts w:hint="default"/>
      </w:rPr>
    </w:lvl>
    <w:lvl w:ilvl="8" w:tplc="8B68A156">
      <w:numFmt w:val="bullet"/>
      <w:lvlText w:val="•"/>
      <w:lvlJc w:val="left"/>
      <w:pPr>
        <w:ind w:left="4670" w:hanging="452"/>
      </w:pPr>
      <w:rPr>
        <w:rFonts w:hint="default"/>
      </w:rPr>
    </w:lvl>
  </w:abstractNum>
  <w:abstractNum w:abstractNumId="7" w15:restartNumberingAfterBreak="0">
    <w:nsid w:val="30FB47A8"/>
    <w:multiLevelType w:val="hybridMultilevel"/>
    <w:tmpl w:val="95265C20"/>
    <w:lvl w:ilvl="0" w:tplc="CDB67D80">
      <w:start w:val="1"/>
      <w:numFmt w:val="decimal"/>
      <w:lvlText w:val="%1."/>
      <w:lvlJc w:val="left"/>
      <w:pPr>
        <w:ind w:left="674" w:hanging="540"/>
      </w:pPr>
      <w:rPr>
        <w:rFonts w:ascii="Calibri" w:eastAsia="Calibri" w:hAnsi="Calibri" w:cs="Calibri" w:hint="default"/>
        <w:color w:val="0D0D0D"/>
        <w:w w:val="100"/>
        <w:sz w:val="22"/>
        <w:szCs w:val="22"/>
      </w:rPr>
    </w:lvl>
    <w:lvl w:ilvl="1" w:tplc="04BCFB9E">
      <w:numFmt w:val="bullet"/>
      <w:lvlText w:val="•"/>
      <w:lvlJc w:val="left"/>
      <w:pPr>
        <w:ind w:left="952" w:hanging="540"/>
      </w:pPr>
      <w:rPr>
        <w:rFonts w:hint="default"/>
      </w:rPr>
    </w:lvl>
    <w:lvl w:ilvl="2" w:tplc="A64C22E4">
      <w:numFmt w:val="bullet"/>
      <w:lvlText w:val="•"/>
      <w:lvlJc w:val="left"/>
      <w:pPr>
        <w:ind w:left="1225" w:hanging="540"/>
      </w:pPr>
      <w:rPr>
        <w:rFonts w:hint="default"/>
      </w:rPr>
    </w:lvl>
    <w:lvl w:ilvl="3" w:tplc="CD7EF31E">
      <w:numFmt w:val="bullet"/>
      <w:lvlText w:val="•"/>
      <w:lvlJc w:val="left"/>
      <w:pPr>
        <w:ind w:left="1498" w:hanging="540"/>
      </w:pPr>
      <w:rPr>
        <w:rFonts w:hint="default"/>
      </w:rPr>
    </w:lvl>
    <w:lvl w:ilvl="4" w:tplc="73E6B012">
      <w:numFmt w:val="bullet"/>
      <w:lvlText w:val="•"/>
      <w:lvlJc w:val="left"/>
      <w:pPr>
        <w:ind w:left="1771" w:hanging="540"/>
      </w:pPr>
      <w:rPr>
        <w:rFonts w:hint="default"/>
      </w:rPr>
    </w:lvl>
    <w:lvl w:ilvl="5" w:tplc="3C74BE3C">
      <w:numFmt w:val="bullet"/>
      <w:lvlText w:val="•"/>
      <w:lvlJc w:val="left"/>
      <w:pPr>
        <w:ind w:left="2044" w:hanging="540"/>
      </w:pPr>
      <w:rPr>
        <w:rFonts w:hint="default"/>
      </w:rPr>
    </w:lvl>
    <w:lvl w:ilvl="6" w:tplc="7EBA2E18">
      <w:numFmt w:val="bullet"/>
      <w:lvlText w:val="•"/>
      <w:lvlJc w:val="left"/>
      <w:pPr>
        <w:ind w:left="2316" w:hanging="540"/>
      </w:pPr>
      <w:rPr>
        <w:rFonts w:hint="default"/>
      </w:rPr>
    </w:lvl>
    <w:lvl w:ilvl="7" w:tplc="DA5A2CC4">
      <w:numFmt w:val="bullet"/>
      <w:lvlText w:val="•"/>
      <w:lvlJc w:val="left"/>
      <w:pPr>
        <w:ind w:left="2589" w:hanging="540"/>
      </w:pPr>
      <w:rPr>
        <w:rFonts w:hint="default"/>
      </w:rPr>
    </w:lvl>
    <w:lvl w:ilvl="8" w:tplc="D80A995E">
      <w:numFmt w:val="bullet"/>
      <w:lvlText w:val="•"/>
      <w:lvlJc w:val="left"/>
      <w:pPr>
        <w:ind w:left="2862" w:hanging="540"/>
      </w:pPr>
      <w:rPr>
        <w:rFonts w:hint="default"/>
      </w:rPr>
    </w:lvl>
  </w:abstractNum>
  <w:abstractNum w:abstractNumId="8" w15:restartNumberingAfterBreak="0">
    <w:nsid w:val="31997AA8"/>
    <w:multiLevelType w:val="hybridMultilevel"/>
    <w:tmpl w:val="7E36540A"/>
    <w:lvl w:ilvl="0" w:tplc="9474A552">
      <w:numFmt w:val="bullet"/>
      <w:lvlText w:val="-"/>
      <w:lvlJc w:val="left"/>
      <w:pPr>
        <w:ind w:left="406" w:hanging="272"/>
      </w:pPr>
      <w:rPr>
        <w:rFonts w:ascii="Calibri" w:eastAsia="Calibri" w:hAnsi="Calibri" w:cs="Calibri" w:hint="default"/>
        <w:color w:val="0D0D0D"/>
        <w:w w:val="100"/>
        <w:sz w:val="22"/>
        <w:szCs w:val="22"/>
      </w:rPr>
    </w:lvl>
    <w:lvl w:ilvl="1" w:tplc="B10A72B4">
      <w:numFmt w:val="bullet"/>
      <w:lvlText w:val="•"/>
      <w:lvlJc w:val="left"/>
      <w:pPr>
        <w:ind w:left="953" w:hanging="272"/>
      </w:pPr>
      <w:rPr>
        <w:rFonts w:hint="default"/>
      </w:rPr>
    </w:lvl>
    <w:lvl w:ilvl="2" w:tplc="D88287B6">
      <w:numFmt w:val="bullet"/>
      <w:lvlText w:val="•"/>
      <w:lvlJc w:val="left"/>
      <w:pPr>
        <w:ind w:left="1507" w:hanging="272"/>
      </w:pPr>
      <w:rPr>
        <w:rFonts w:hint="default"/>
      </w:rPr>
    </w:lvl>
    <w:lvl w:ilvl="3" w:tplc="E6109B76">
      <w:numFmt w:val="bullet"/>
      <w:lvlText w:val="•"/>
      <w:lvlJc w:val="left"/>
      <w:pPr>
        <w:ind w:left="2061" w:hanging="272"/>
      </w:pPr>
      <w:rPr>
        <w:rFonts w:hint="default"/>
      </w:rPr>
    </w:lvl>
    <w:lvl w:ilvl="4" w:tplc="6B9EF210">
      <w:numFmt w:val="bullet"/>
      <w:lvlText w:val="•"/>
      <w:lvlJc w:val="left"/>
      <w:pPr>
        <w:ind w:left="2615" w:hanging="272"/>
      </w:pPr>
      <w:rPr>
        <w:rFonts w:hint="default"/>
      </w:rPr>
    </w:lvl>
    <w:lvl w:ilvl="5" w:tplc="E7F8A524">
      <w:numFmt w:val="bullet"/>
      <w:lvlText w:val="•"/>
      <w:lvlJc w:val="left"/>
      <w:pPr>
        <w:ind w:left="3169" w:hanging="272"/>
      </w:pPr>
      <w:rPr>
        <w:rFonts w:hint="default"/>
      </w:rPr>
    </w:lvl>
    <w:lvl w:ilvl="6" w:tplc="F57887E2">
      <w:numFmt w:val="bullet"/>
      <w:lvlText w:val="•"/>
      <w:lvlJc w:val="left"/>
      <w:pPr>
        <w:ind w:left="3723" w:hanging="272"/>
      </w:pPr>
      <w:rPr>
        <w:rFonts w:hint="default"/>
      </w:rPr>
    </w:lvl>
    <w:lvl w:ilvl="7" w:tplc="7BD87580">
      <w:numFmt w:val="bullet"/>
      <w:lvlText w:val="•"/>
      <w:lvlJc w:val="left"/>
      <w:pPr>
        <w:ind w:left="4277" w:hanging="272"/>
      </w:pPr>
      <w:rPr>
        <w:rFonts w:hint="default"/>
      </w:rPr>
    </w:lvl>
    <w:lvl w:ilvl="8" w:tplc="3CD65BE8">
      <w:numFmt w:val="bullet"/>
      <w:lvlText w:val="•"/>
      <w:lvlJc w:val="left"/>
      <w:pPr>
        <w:ind w:left="4831" w:hanging="272"/>
      </w:pPr>
      <w:rPr>
        <w:rFonts w:hint="default"/>
      </w:rPr>
    </w:lvl>
  </w:abstractNum>
  <w:abstractNum w:abstractNumId="9" w15:restartNumberingAfterBreak="0">
    <w:nsid w:val="35A07C30"/>
    <w:multiLevelType w:val="hybridMultilevel"/>
    <w:tmpl w:val="3F621EEC"/>
    <w:lvl w:ilvl="0" w:tplc="B1E8A896">
      <w:numFmt w:val="bullet"/>
      <w:lvlText w:val=""/>
      <w:lvlJc w:val="left"/>
      <w:pPr>
        <w:ind w:left="406" w:hanging="27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20436BE">
      <w:numFmt w:val="bullet"/>
      <w:lvlText w:val="•"/>
      <w:lvlJc w:val="left"/>
      <w:pPr>
        <w:ind w:left="863" w:hanging="272"/>
      </w:pPr>
      <w:rPr>
        <w:rFonts w:hint="default"/>
      </w:rPr>
    </w:lvl>
    <w:lvl w:ilvl="2" w:tplc="A894BD32">
      <w:numFmt w:val="bullet"/>
      <w:lvlText w:val="•"/>
      <w:lvlJc w:val="left"/>
      <w:pPr>
        <w:ind w:left="1326" w:hanging="272"/>
      </w:pPr>
      <w:rPr>
        <w:rFonts w:hint="default"/>
      </w:rPr>
    </w:lvl>
    <w:lvl w:ilvl="3" w:tplc="C93691E0">
      <w:numFmt w:val="bullet"/>
      <w:lvlText w:val="•"/>
      <w:lvlJc w:val="left"/>
      <w:pPr>
        <w:ind w:left="1790" w:hanging="272"/>
      </w:pPr>
      <w:rPr>
        <w:rFonts w:hint="default"/>
      </w:rPr>
    </w:lvl>
    <w:lvl w:ilvl="4" w:tplc="C068D56A">
      <w:numFmt w:val="bullet"/>
      <w:lvlText w:val="•"/>
      <w:lvlJc w:val="left"/>
      <w:pPr>
        <w:ind w:left="2253" w:hanging="272"/>
      </w:pPr>
      <w:rPr>
        <w:rFonts w:hint="default"/>
      </w:rPr>
    </w:lvl>
    <w:lvl w:ilvl="5" w:tplc="F70C2E78">
      <w:numFmt w:val="bullet"/>
      <w:lvlText w:val="•"/>
      <w:lvlJc w:val="left"/>
      <w:pPr>
        <w:ind w:left="2717" w:hanging="272"/>
      </w:pPr>
      <w:rPr>
        <w:rFonts w:hint="default"/>
      </w:rPr>
    </w:lvl>
    <w:lvl w:ilvl="6" w:tplc="2A0A4C00">
      <w:numFmt w:val="bullet"/>
      <w:lvlText w:val="•"/>
      <w:lvlJc w:val="left"/>
      <w:pPr>
        <w:ind w:left="3180" w:hanging="272"/>
      </w:pPr>
      <w:rPr>
        <w:rFonts w:hint="default"/>
      </w:rPr>
    </w:lvl>
    <w:lvl w:ilvl="7" w:tplc="FD706878">
      <w:numFmt w:val="bullet"/>
      <w:lvlText w:val="•"/>
      <w:lvlJc w:val="left"/>
      <w:pPr>
        <w:ind w:left="3644" w:hanging="272"/>
      </w:pPr>
      <w:rPr>
        <w:rFonts w:hint="default"/>
      </w:rPr>
    </w:lvl>
    <w:lvl w:ilvl="8" w:tplc="62F49A5C">
      <w:numFmt w:val="bullet"/>
      <w:lvlText w:val="•"/>
      <w:lvlJc w:val="left"/>
      <w:pPr>
        <w:ind w:left="4107" w:hanging="272"/>
      </w:pPr>
      <w:rPr>
        <w:rFonts w:hint="default"/>
      </w:rPr>
    </w:lvl>
  </w:abstractNum>
  <w:abstractNum w:abstractNumId="10" w15:restartNumberingAfterBreak="0">
    <w:nsid w:val="42421DE4"/>
    <w:multiLevelType w:val="hybridMultilevel"/>
    <w:tmpl w:val="DEAC23D4"/>
    <w:lvl w:ilvl="0" w:tplc="EE5CF198">
      <w:numFmt w:val="bullet"/>
      <w:lvlText w:val="-"/>
      <w:lvlJc w:val="left"/>
      <w:pPr>
        <w:ind w:left="406" w:hanging="272"/>
      </w:pPr>
      <w:rPr>
        <w:rFonts w:ascii="Calibri" w:eastAsia="Calibri" w:hAnsi="Calibri" w:cs="Calibri" w:hint="default"/>
        <w:color w:val="0D0D0D"/>
        <w:w w:val="100"/>
        <w:sz w:val="22"/>
        <w:szCs w:val="22"/>
      </w:rPr>
    </w:lvl>
    <w:lvl w:ilvl="1" w:tplc="0A9444E4">
      <w:numFmt w:val="bullet"/>
      <w:lvlText w:val="•"/>
      <w:lvlJc w:val="left"/>
      <w:pPr>
        <w:ind w:left="863" w:hanging="272"/>
      </w:pPr>
      <w:rPr>
        <w:rFonts w:hint="default"/>
      </w:rPr>
    </w:lvl>
    <w:lvl w:ilvl="2" w:tplc="63F668E2">
      <w:numFmt w:val="bullet"/>
      <w:lvlText w:val="•"/>
      <w:lvlJc w:val="left"/>
      <w:pPr>
        <w:ind w:left="1326" w:hanging="272"/>
      </w:pPr>
      <w:rPr>
        <w:rFonts w:hint="default"/>
      </w:rPr>
    </w:lvl>
    <w:lvl w:ilvl="3" w:tplc="24B82FA8">
      <w:numFmt w:val="bullet"/>
      <w:lvlText w:val="•"/>
      <w:lvlJc w:val="left"/>
      <w:pPr>
        <w:ind w:left="1790" w:hanging="272"/>
      </w:pPr>
      <w:rPr>
        <w:rFonts w:hint="default"/>
      </w:rPr>
    </w:lvl>
    <w:lvl w:ilvl="4" w:tplc="97C86926">
      <w:numFmt w:val="bullet"/>
      <w:lvlText w:val="•"/>
      <w:lvlJc w:val="left"/>
      <w:pPr>
        <w:ind w:left="2253" w:hanging="272"/>
      </w:pPr>
      <w:rPr>
        <w:rFonts w:hint="default"/>
      </w:rPr>
    </w:lvl>
    <w:lvl w:ilvl="5" w:tplc="44EA572C">
      <w:numFmt w:val="bullet"/>
      <w:lvlText w:val="•"/>
      <w:lvlJc w:val="left"/>
      <w:pPr>
        <w:ind w:left="2717" w:hanging="272"/>
      </w:pPr>
      <w:rPr>
        <w:rFonts w:hint="default"/>
      </w:rPr>
    </w:lvl>
    <w:lvl w:ilvl="6" w:tplc="A31CF9B2">
      <w:numFmt w:val="bullet"/>
      <w:lvlText w:val="•"/>
      <w:lvlJc w:val="left"/>
      <w:pPr>
        <w:ind w:left="3180" w:hanging="272"/>
      </w:pPr>
      <w:rPr>
        <w:rFonts w:hint="default"/>
      </w:rPr>
    </w:lvl>
    <w:lvl w:ilvl="7" w:tplc="B69E791E">
      <w:numFmt w:val="bullet"/>
      <w:lvlText w:val="•"/>
      <w:lvlJc w:val="left"/>
      <w:pPr>
        <w:ind w:left="3644" w:hanging="272"/>
      </w:pPr>
      <w:rPr>
        <w:rFonts w:hint="default"/>
      </w:rPr>
    </w:lvl>
    <w:lvl w:ilvl="8" w:tplc="F5C664FA">
      <w:numFmt w:val="bullet"/>
      <w:lvlText w:val="•"/>
      <w:lvlJc w:val="left"/>
      <w:pPr>
        <w:ind w:left="4107" w:hanging="272"/>
      </w:pPr>
      <w:rPr>
        <w:rFonts w:hint="default"/>
      </w:rPr>
    </w:lvl>
  </w:abstractNum>
  <w:abstractNum w:abstractNumId="11" w15:restartNumberingAfterBreak="0">
    <w:nsid w:val="55AB3D49"/>
    <w:multiLevelType w:val="hybridMultilevel"/>
    <w:tmpl w:val="A54E371C"/>
    <w:lvl w:ilvl="0" w:tplc="85769A16">
      <w:numFmt w:val="bullet"/>
      <w:lvlText w:val=""/>
      <w:lvlJc w:val="left"/>
      <w:pPr>
        <w:ind w:left="587" w:hanging="4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31ED546">
      <w:numFmt w:val="bullet"/>
      <w:lvlText w:val="•"/>
      <w:lvlJc w:val="left"/>
      <w:pPr>
        <w:ind w:left="1050" w:hanging="452"/>
      </w:pPr>
      <w:rPr>
        <w:rFonts w:hint="default"/>
      </w:rPr>
    </w:lvl>
    <w:lvl w:ilvl="2" w:tplc="5956913E">
      <w:numFmt w:val="bullet"/>
      <w:lvlText w:val="•"/>
      <w:lvlJc w:val="left"/>
      <w:pPr>
        <w:ind w:left="1520" w:hanging="452"/>
      </w:pPr>
      <w:rPr>
        <w:rFonts w:hint="default"/>
      </w:rPr>
    </w:lvl>
    <w:lvl w:ilvl="3" w:tplc="82EE615A">
      <w:numFmt w:val="bullet"/>
      <w:lvlText w:val="•"/>
      <w:lvlJc w:val="left"/>
      <w:pPr>
        <w:ind w:left="1990" w:hanging="452"/>
      </w:pPr>
      <w:rPr>
        <w:rFonts w:hint="default"/>
      </w:rPr>
    </w:lvl>
    <w:lvl w:ilvl="4" w:tplc="298681EA">
      <w:numFmt w:val="bullet"/>
      <w:lvlText w:val="•"/>
      <w:lvlJc w:val="left"/>
      <w:pPr>
        <w:ind w:left="2460" w:hanging="452"/>
      </w:pPr>
      <w:rPr>
        <w:rFonts w:hint="default"/>
      </w:rPr>
    </w:lvl>
    <w:lvl w:ilvl="5" w:tplc="71A681BE">
      <w:numFmt w:val="bullet"/>
      <w:lvlText w:val="•"/>
      <w:lvlJc w:val="left"/>
      <w:pPr>
        <w:ind w:left="2930" w:hanging="452"/>
      </w:pPr>
      <w:rPr>
        <w:rFonts w:hint="default"/>
      </w:rPr>
    </w:lvl>
    <w:lvl w:ilvl="6" w:tplc="F49EF080">
      <w:numFmt w:val="bullet"/>
      <w:lvlText w:val="•"/>
      <w:lvlJc w:val="left"/>
      <w:pPr>
        <w:ind w:left="3400" w:hanging="452"/>
      </w:pPr>
      <w:rPr>
        <w:rFonts w:hint="default"/>
      </w:rPr>
    </w:lvl>
    <w:lvl w:ilvl="7" w:tplc="EFC4D668">
      <w:numFmt w:val="bullet"/>
      <w:lvlText w:val="•"/>
      <w:lvlJc w:val="left"/>
      <w:pPr>
        <w:ind w:left="3870" w:hanging="452"/>
      </w:pPr>
      <w:rPr>
        <w:rFonts w:hint="default"/>
      </w:rPr>
    </w:lvl>
    <w:lvl w:ilvl="8" w:tplc="E98AE9D6">
      <w:numFmt w:val="bullet"/>
      <w:lvlText w:val="•"/>
      <w:lvlJc w:val="left"/>
      <w:pPr>
        <w:ind w:left="4340" w:hanging="452"/>
      </w:pPr>
      <w:rPr>
        <w:rFonts w:hint="default"/>
      </w:rPr>
    </w:lvl>
  </w:abstractNum>
  <w:abstractNum w:abstractNumId="12" w15:restartNumberingAfterBreak="0">
    <w:nsid w:val="56182F98"/>
    <w:multiLevelType w:val="hybridMultilevel"/>
    <w:tmpl w:val="160E816E"/>
    <w:lvl w:ilvl="0" w:tplc="E6CCA57E">
      <w:numFmt w:val="bullet"/>
      <w:lvlText w:val=""/>
      <w:lvlJc w:val="left"/>
      <w:pPr>
        <w:ind w:left="585" w:hanging="4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13E11F8">
      <w:numFmt w:val="bullet"/>
      <w:lvlText w:val="•"/>
      <w:lvlJc w:val="left"/>
      <w:pPr>
        <w:ind w:left="1125" w:hanging="272"/>
      </w:pPr>
      <w:rPr>
        <w:rFonts w:ascii="Arial" w:eastAsia="Arial" w:hAnsi="Arial" w:cs="Arial" w:hint="default"/>
        <w:w w:val="100"/>
        <w:sz w:val="22"/>
        <w:szCs w:val="22"/>
      </w:rPr>
    </w:lvl>
    <w:lvl w:ilvl="2" w:tplc="D88E77E2">
      <w:numFmt w:val="bullet"/>
      <w:lvlText w:val="•"/>
      <w:lvlJc w:val="left"/>
      <w:pPr>
        <w:ind w:left="1417" w:hanging="272"/>
      </w:pPr>
      <w:rPr>
        <w:rFonts w:hint="default"/>
      </w:rPr>
    </w:lvl>
    <w:lvl w:ilvl="3" w:tplc="7444F96E">
      <w:numFmt w:val="bullet"/>
      <w:lvlText w:val="•"/>
      <w:lvlJc w:val="left"/>
      <w:pPr>
        <w:ind w:left="1714" w:hanging="272"/>
      </w:pPr>
      <w:rPr>
        <w:rFonts w:hint="default"/>
      </w:rPr>
    </w:lvl>
    <w:lvl w:ilvl="4" w:tplc="9A52C28A">
      <w:numFmt w:val="bullet"/>
      <w:lvlText w:val="•"/>
      <w:lvlJc w:val="left"/>
      <w:pPr>
        <w:ind w:left="2011" w:hanging="272"/>
      </w:pPr>
      <w:rPr>
        <w:rFonts w:hint="default"/>
      </w:rPr>
    </w:lvl>
    <w:lvl w:ilvl="5" w:tplc="CCB26C56">
      <w:numFmt w:val="bullet"/>
      <w:lvlText w:val="•"/>
      <w:lvlJc w:val="left"/>
      <w:pPr>
        <w:ind w:left="2308" w:hanging="272"/>
      </w:pPr>
      <w:rPr>
        <w:rFonts w:hint="default"/>
      </w:rPr>
    </w:lvl>
    <w:lvl w:ilvl="6" w:tplc="8924A268">
      <w:numFmt w:val="bullet"/>
      <w:lvlText w:val="•"/>
      <w:lvlJc w:val="left"/>
      <w:pPr>
        <w:ind w:left="2605" w:hanging="272"/>
      </w:pPr>
      <w:rPr>
        <w:rFonts w:hint="default"/>
      </w:rPr>
    </w:lvl>
    <w:lvl w:ilvl="7" w:tplc="EADA33C6">
      <w:numFmt w:val="bullet"/>
      <w:lvlText w:val="•"/>
      <w:lvlJc w:val="left"/>
      <w:pPr>
        <w:ind w:left="2902" w:hanging="272"/>
      </w:pPr>
      <w:rPr>
        <w:rFonts w:hint="default"/>
      </w:rPr>
    </w:lvl>
    <w:lvl w:ilvl="8" w:tplc="965A8666">
      <w:numFmt w:val="bullet"/>
      <w:lvlText w:val="•"/>
      <w:lvlJc w:val="left"/>
      <w:pPr>
        <w:ind w:left="3199" w:hanging="272"/>
      </w:pPr>
      <w:rPr>
        <w:rFonts w:hint="default"/>
      </w:rPr>
    </w:lvl>
  </w:abstractNum>
  <w:abstractNum w:abstractNumId="13" w15:restartNumberingAfterBreak="0">
    <w:nsid w:val="5A4C65AB"/>
    <w:multiLevelType w:val="hybridMultilevel"/>
    <w:tmpl w:val="1794E026"/>
    <w:lvl w:ilvl="0" w:tplc="AA54FAAE">
      <w:numFmt w:val="bullet"/>
      <w:lvlText w:val=""/>
      <w:lvlJc w:val="left"/>
      <w:pPr>
        <w:ind w:left="405" w:hanging="272"/>
      </w:pPr>
      <w:rPr>
        <w:rFonts w:ascii="Wingdings" w:eastAsia="Wingdings" w:hAnsi="Wingdings" w:cs="Wingdings" w:hint="default"/>
        <w:color w:val="0D0D0D"/>
        <w:w w:val="100"/>
        <w:sz w:val="22"/>
        <w:szCs w:val="22"/>
      </w:rPr>
    </w:lvl>
    <w:lvl w:ilvl="1" w:tplc="8BEC41D0">
      <w:numFmt w:val="bullet"/>
      <w:lvlText w:val="•"/>
      <w:lvlJc w:val="left"/>
      <w:pPr>
        <w:ind w:left="739" w:hanging="272"/>
      </w:pPr>
      <w:rPr>
        <w:rFonts w:hint="default"/>
      </w:rPr>
    </w:lvl>
    <w:lvl w:ilvl="2" w:tplc="599411B0">
      <w:numFmt w:val="bullet"/>
      <w:lvlText w:val="•"/>
      <w:lvlJc w:val="left"/>
      <w:pPr>
        <w:ind w:left="1078" w:hanging="272"/>
      </w:pPr>
      <w:rPr>
        <w:rFonts w:hint="default"/>
      </w:rPr>
    </w:lvl>
    <w:lvl w:ilvl="3" w:tplc="02E42182">
      <w:numFmt w:val="bullet"/>
      <w:lvlText w:val="•"/>
      <w:lvlJc w:val="left"/>
      <w:pPr>
        <w:ind w:left="1418" w:hanging="272"/>
      </w:pPr>
      <w:rPr>
        <w:rFonts w:hint="default"/>
      </w:rPr>
    </w:lvl>
    <w:lvl w:ilvl="4" w:tplc="C3D09F92">
      <w:numFmt w:val="bullet"/>
      <w:lvlText w:val="•"/>
      <w:lvlJc w:val="left"/>
      <w:pPr>
        <w:ind w:left="1757" w:hanging="272"/>
      </w:pPr>
      <w:rPr>
        <w:rFonts w:hint="default"/>
      </w:rPr>
    </w:lvl>
    <w:lvl w:ilvl="5" w:tplc="25603D96">
      <w:numFmt w:val="bullet"/>
      <w:lvlText w:val="•"/>
      <w:lvlJc w:val="left"/>
      <w:pPr>
        <w:ind w:left="2096" w:hanging="272"/>
      </w:pPr>
      <w:rPr>
        <w:rFonts w:hint="default"/>
      </w:rPr>
    </w:lvl>
    <w:lvl w:ilvl="6" w:tplc="FF54D654">
      <w:numFmt w:val="bullet"/>
      <w:lvlText w:val="•"/>
      <w:lvlJc w:val="left"/>
      <w:pPr>
        <w:ind w:left="2436" w:hanging="272"/>
      </w:pPr>
      <w:rPr>
        <w:rFonts w:hint="default"/>
      </w:rPr>
    </w:lvl>
    <w:lvl w:ilvl="7" w:tplc="CD58619C">
      <w:numFmt w:val="bullet"/>
      <w:lvlText w:val="•"/>
      <w:lvlJc w:val="left"/>
      <w:pPr>
        <w:ind w:left="2775" w:hanging="272"/>
      </w:pPr>
      <w:rPr>
        <w:rFonts w:hint="default"/>
      </w:rPr>
    </w:lvl>
    <w:lvl w:ilvl="8" w:tplc="09848FA0">
      <w:numFmt w:val="bullet"/>
      <w:lvlText w:val="•"/>
      <w:lvlJc w:val="left"/>
      <w:pPr>
        <w:ind w:left="3114" w:hanging="272"/>
      </w:pPr>
      <w:rPr>
        <w:rFonts w:hint="default"/>
      </w:rPr>
    </w:lvl>
  </w:abstractNum>
  <w:abstractNum w:abstractNumId="14" w15:restartNumberingAfterBreak="0">
    <w:nsid w:val="69B92460"/>
    <w:multiLevelType w:val="hybridMultilevel"/>
    <w:tmpl w:val="73864DF2"/>
    <w:lvl w:ilvl="0" w:tplc="A7804C60">
      <w:numFmt w:val="bullet"/>
      <w:lvlText w:val="-"/>
      <w:lvlJc w:val="left"/>
      <w:pPr>
        <w:ind w:left="406" w:hanging="272"/>
      </w:pPr>
      <w:rPr>
        <w:rFonts w:ascii="Calibri" w:eastAsia="Calibri" w:hAnsi="Calibri" w:cs="Calibri" w:hint="default"/>
        <w:color w:val="0D0D0D"/>
        <w:w w:val="100"/>
        <w:sz w:val="22"/>
        <w:szCs w:val="22"/>
      </w:rPr>
    </w:lvl>
    <w:lvl w:ilvl="1" w:tplc="78CED89E">
      <w:numFmt w:val="bullet"/>
      <w:lvlText w:val="•"/>
      <w:lvlJc w:val="left"/>
      <w:pPr>
        <w:ind w:left="929" w:hanging="272"/>
      </w:pPr>
      <w:rPr>
        <w:rFonts w:hint="default"/>
      </w:rPr>
    </w:lvl>
    <w:lvl w:ilvl="2" w:tplc="B4C8F79A">
      <w:numFmt w:val="bullet"/>
      <w:lvlText w:val="•"/>
      <w:lvlJc w:val="left"/>
      <w:pPr>
        <w:ind w:left="1458" w:hanging="272"/>
      </w:pPr>
      <w:rPr>
        <w:rFonts w:hint="default"/>
      </w:rPr>
    </w:lvl>
    <w:lvl w:ilvl="3" w:tplc="5532EE6C">
      <w:numFmt w:val="bullet"/>
      <w:lvlText w:val="•"/>
      <w:lvlJc w:val="left"/>
      <w:pPr>
        <w:ind w:left="1987" w:hanging="272"/>
      </w:pPr>
      <w:rPr>
        <w:rFonts w:hint="default"/>
      </w:rPr>
    </w:lvl>
    <w:lvl w:ilvl="4" w:tplc="6158CC78">
      <w:numFmt w:val="bullet"/>
      <w:lvlText w:val="•"/>
      <w:lvlJc w:val="left"/>
      <w:pPr>
        <w:ind w:left="2517" w:hanging="272"/>
      </w:pPr>
      <w:rPr>
        <w:rFonts w:hint="default"/>
      </w:rPr>
    </w:lvl>
    <w:lvl w:ilvl="5" w:tplc="B226CF92">
      <w:numFmt w:val="bullet"/>
      <w:lvlText w:val="•"/>
      <w:lvlJc w:val="left"/>
      <w:pPr>
        <w:ind w:left="3046" w:hanging="272"/>
      </w:pPr>
      <w:rPr>
        <w:rFonts w:hint="default"/>
      </w:rPr>
    </w:lvl>
    <w:lvl w:ilvl="6" w:tplc="BD6EA6E0">
      <w:numFmt w:val="bullet"/>
      <w:lvlText w:val="•"/>
      <w:lvlJc w:val="left"/>
      <w:pPr>
        <w:ind w:left="3575" w:hanging="272"/>
      </w:pPr>
      <w:rPr>
        <w:rFonts w:hint="default"/>
      </w:rPr>
    </w:lvl>
    <w:lvl w:ilvl="7" w:tplc="76DC74A0">
      <w:numFmt w:val="bullet"/>
      <w:lvlText w:val="•"/>
      <w:lvlJc w:val="left"/>
      <w:pPr>
        <w:ind w:left="4104" w:hanging="272"/>
      </w:pPr>
      <w:rPr>
        <w:rFonts w:hint="default"/>
      </w:rPr>
    </w:lvl>
    <w:lvl w:ilvl="8" w:tplc="BC06E8E4">
      <w:numFmt w:val="bullet"/>
      <w:lvlText w:val="•"/>
      <w:lvlJc w:val="left"/>
      <w:pPr>
        <w:ind w:left="4634" w:hanging="272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2"/>
  </w:num>
  <w:num w:numId="6">
    <w:abstractNumId w:val="7"/>
  </w:num>
  <w:num w:numId="7">
    <w:abstractNumId w:val="0"/>
  </w:num>
  <w:num w:numId="8">
    <w:abstractNumId w:val="11"/>
  </w:num>
  <w:num w:numId="9">
    <w:abstractNumId w:val="3"/>
  </w:num>
  <w:num w:numId="10">
    <w:abstractNumId w:val="6"/>
  </w:num>
  <w:num w:numId="11">
    <w:abstractNumId w:val="14"/>
  </w:num>
  <w:num w:numId="12">
    <w:abstractNumId w:val="1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2C"/>
    <w:rsid w:val="000B6DD9"/>
    <w:rsid w:val="002F3012"/>
    <w:rsid w:val="002F31B1"/>
    <w:rsid w:val="00343B00"/>
    <w:rsid w:val="003F207C"/>
    <w:rsid w:val="00450454"/>
    <w:rsid w:val="00457488"/>
    <w:rsid w:val="004D2177"/>
    <w:rsid w:val="006579C8"/>
    <w:rsid w:val="00665D6C"/>
    <w:rsid w:val="006E0A87"/>
    <w:rsid w:val="0076307B"/>
    <w:rsid w:val="00875321"/>
    <w:rsid w:val="008D64A0"/>
    <w:rsid w:val="00AE1994"/>
    <w:rsid w:val="00B760B0"/>
    <w:rsid w:val="00C54E65"/>
    <w:rsid w:val="00DF13B3"/>
    <w:rsid w:val="00E645AF"/>
    <w:rsid w:val="00EE6123"/>
    <w:rsid w:val="00F80D26"/>
    <w:rsid w:val="00FB622C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4CDBC-3515-4AAD-A040-4BA47196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249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6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19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994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AE1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aair@discover-par.com" TargetMode="External"/><Relationship Id="rId3" Type="http://schemas.openxmlformats.org/officeDocument/2006/relationships/settings" Target="settings.xml"/><Relationship Id="rId7" Type="http://schemas.openxmlformats.org/officeDocument/2006/relationships/hyperlink" Target="blocked::http://www.copa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paair.com/en/web/gs/flight-statu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Microsoft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Karitza Ramirez Tribiño (CM)</dc:creator>
  <cp:lastModifiedBy>TOURMAG</cp:lastModifiedBy>
  <cp:revision>2</cp:revision>
  <dcterms:created xsi:type="dcterms:W3CDTF">2017-09-11T14:33:00Z</dcterms:created>
  <dcterms:modified xsi:type="dcterms:W3CDTF">2017-09-11T14:33:00Z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2017-09-11T00:00:00Z</vt:filetime>
  </property>
</Properties>
</file>